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03B" w:rsidRDefault="00D0103B" w:rsidP="00D0103B">
      <w:pPr>
        <w:rPr>
          <w:sz w:val="18"/>
          <w:szCs w:val="18"/>
        </w:rPr>
      </w:pPr>
    </w:p>
    <w:p w:rsidR="00D0103B" w:rsidRDefault="00D0103B" w:rsidP="00D0103B">
      <w:pPr>
        <w:rPr>
          <w:sz w:val="18"/>
          <w:szCs w:val="18"/>
        </w:rPr>
      </w:pPr>
    </w:p>
    <w:p w:rsidR="00D0103B" w:rsidRDefault="00D0103B" w:rsidP="00D0103B">
      <w:pPr>
        <w:rPr>
          <w:sz w:val="18"/>
          <w:szCs w:val="18"/>
        </w:rPr>
      </w:pPr>
    </w:p>
    <w:p w:rsidR="00D0103B" w:rsidRDefault="00D0103B" w:rsidP="00D0103B">
      <w:pPr>
        <w:spacing w:after="160" w:line="256" w:lineRule="auto"/>
        <w:rPr>
          <w:rFonts w:eastAsia="Calibri"/>
          <w:b/>
          <w:sz w:val="24"/>
          <w:szCs w:val="24"/>
          <w:lang w:val="en-US" w:eastAsia="en-US"/>
        </w:rPr>
      </w:pPr>
    </w:p>
    <w:p w:rsidR="00D0103B" w:rsidRDefault="00D0103B" w:rsidP="00D0103B">
      <w:pPr>
        <w:spacing w:after="160" w:line="256" w:lineRule="auto"/>
        <w:rPr>
          <w:rFonts w:eastAsia="Calibri"/>
          <w:sz w:val="24"/>
          <w:szCs w:val="24"/>
          <w:lang w:eastAsia="en-US"/>
        </w:rPr>
      </w:pPr>
    </w:p>
    <w:p w:rsidR="00D0103B" w:rsidRDefault="00D0103B" w:rsidP="00D0103B">
      <w:pPr>
        <w:spacing w:after="160" w:line="256" w:lineRule="auto"/>
        <w:jc w:val="center"/>
        <w:rPr>
          <w:rFonts w:eastAsia="Calibri"/>
          <w:b/>
          <w:sz w:val="24"/>
          <w:szCs w:val="24"/>
          <w:lang w:val="en-US" w:eastAsia="en-US"/>
        </w:rPr>
      </w:pPr>
    </w:p>
    <w:p w:rsidR="00D0103B" w:rsidRDefault="00D0103B" w:rsidP="00D0103B">
      <w:pPr>
        <w:spacing w:after="160" w:line="256" w:lineRule="auto"/>
        <w:jc w:val="center"/>
        <w:rPr>
          <w:rFonts w:eastAsia="Calibri"/>
          <w:b/>
          <w:sz w:val="24"/>
          <w:szCs w:val="24"/>
          <w:lang w:val="en-US" w:eastAsia="en-US"/>
        </w:rPr>
      </w:pPr>
    </w:p>
    <w:p w:rsidR="00D0103B" w:rsidRDefault="00D0103B" w:rsidP="00D0103B">
      <w:pPr>
        <w:spacing w:after="160" w:line="256" w:lineRule="auto"/>
        <w:jc w:val="center"/>
        <w:rPr>
          <w:rFonts w:eastAsia="Calibri"/>
          <w:b/>
          <w:sz w:val="24"/>
          <w:szCs w:val="24"/>
          <w:lang w:eastAsia="en-US"/>
        </w:rPr>
      </w:pPr>
    </w:p>
    <w:p w:rsidR="00D0103B" w:rsidRDefault="00D0103B" w:rsidP="00D0103B">
      <w:pPr>
        <w:spacing w:after="160" w:line="256" w:lineRule="auto"/>
        <w:jc w:val="center"/>
        <w:rPr>
          <w:rFonts w:eastAsia="Calibri"/>
          <w:b/>
          <w:sz w:val="24"/>
          <w:szCs w:val="24"/>
          <w:lang w:eastAsia="en-US"/>
        </w:rPr>
      </w:pPr>
    </w:p>
    <w:p w:rsidR="00D0103B" w:rsidRDefault="00D0103B" w:rsidP="00D0103B">
      <w:pPr>
        <w:spacing w:after="160" w:line="256" w:lineRule="auto"/>
        <w:jc w:val="center"/>
        <w:rPr>
          <w:rFonts w:eastAsia="Calibri"/>
          <w:b/>
          <w:sz w:val="24"/>
          <w:szCs w:val="24"/>
          <w:lang w:eastAsia="en-US"/>
        </w:rPr>
      </w:pPr>
    </w:p>
    <w:p w:rsidR="00D0103B" w:rsidRDefault="00D0103B" w:rsidP="00D0103B">
      <w:pPr>
        <w:spacing w:after="160" w:line="256" w:lineRule="auto"/>
        <w:jc w:val="center"/>
        <w:rPr>
          <w:rFonts w:eastAsia="Calibri"/>
          <w:b/>
          <w:sz w:val="72"/>
          <w:szCs w:val="72"/>
          <w:lang w:eastAsia="en-US"/>
        </w:rPr>
      </w:pPr>
      <w:r>
        <w:rPr>
          <w:rFonts w:eastAsia="Calibri"/>
          <w:b/>
          <w:sz w:val="72"/>
          <w:szCs w:val="72"/>
          <w:lang w:eastAsia="en-US"/>
        </w:rPr>
        <w:t>П Р О Г Р А М А</w:t>
      </w:r>
    </w:p>
    <w:p w:rsidR="00D0103B" w:rsidRDefault="00D0103B" w:rsidP="00D0103B">
      <w:pPr>
        <w:spacing w:after="160" w:line="256" w:lineRule="auto"/>
        <w:jc w:val="center"/>
        <w:rPr>
          <w:rFonts w:eastAsia="Calibri"/>
          <w:sz w:val="24"/>
          <w:szCs w:val="24"/>
          <w:lang w:eastAsia="en-US"/>
        </w:rPr>
      </w:pPr>
    </w:p>
    <w:p w:rsidR="00D0103B" w:rsidRDefault="00D0103B" w:rsidP="00D0103B">
      <w:pPr>
        <w:spacing w:after="160" w:line="256" w:lineRule="auto"/>
        <w:jc w:val="center"/>
        <w:rPr>
          <w:rFonts w:eastAsia="Calibri"/>
          <w:sz w:val="24"/>
          <w:szCs w:val="24"/>
          <w:lang w:eastAsia="en-US"/>
        </w:rPr>
      </w:pPr>
    </w:p>
    <w:p w:rsidR="00D0103B" w:rsidRDefault="00D0103B" w:rsidP="00D0103B">
      <w:pPr>
        <w:spacing w:after="160" w:line="360" w:lineRule="auto"/>
        <w:jc w:val="center"/>
        <w:rPr>
          <w:rFonts w:eastAsia="Calibri"/>
          <w:b/>
          <w:sz w:val="28"/>
          <w:szCs w:val="28"/>
          <w:lang w:val="ru-RU" w:eastAsia="en-US"/>
        </w:rPr>
      </w:pPr>
      <w:r>
        <w:rPr>
          <w:rFonts w:eastAsia="Calibri"/>
          <w:b/>
          <w:sz w:val="28"/>
          <w:szCs w:val="28"/>
          <w:lang w:eastAsia="en-US"/>
        </w:rPr>
        <w:t xml:space="preserve">ЗА  УПРАВЛЕНИЕ И РАЗПОРЕЖДАНЕ  </w:t>
      </w:r>
    </w:p>
    <w:p w:rsidR="00D0103B" w:rsidRDefault="00D0103B" w:rsidP="00D0103B">
      <w:pPr>
        <w:spacing w:after="160" w:line="360" w:lineRule="auto"/>
        <w:jc w:val="center"/>
        <w:rPr>
          <w:rFonts w:eastAsia="Calibri"/>
          <w:b/>
          <w:sz w:val="28"/>
          <w:szCs w:val="28"/>
          <w:lang w:val="ru-RU" w:eastAsia="en-US"/>
        </w:rPr>
      </w:pPr>
      <w:r>
        <w:rPr>
          <w:rFonts w:eastAsia="Calibri"/>
          <w:b/>
          <w:sz w:val="28"/>
          <w:szCs w:val="28"/>
          <w:lang w:eastAsia="en-US"/>
        </w:rPr>
        <w:t>С ИМОТИ ОБЩИНСКА СОБСТВЕНОСТ В ОБЩИНА ЧЕРНООЧЕНЕ ЗА 20</w:t>
      </w:r>
      <w:r>
        <w:rPr>
          <w:rFonts w:eastAsia="Calibri"/>
          <w:b/>
          <w:sz w:val="28"/>
          <w:szCs w:val="28"/>
          <w:lang w:val="ru-RU" w:eastAsia="en-US"/>
        </w:rPr>
        <w:t>1</w:t>
      </w:r>
      <w:r>
        <w:rPr>
          <w:rFonts w:eastAsia="Calibri"/>
          <w:b/>
          <w:sz w:val="28"/>
          <w:szCs w:val="28"/>
          <w:lang w:val="en-US" w:eastAsia="en-US"/>
        </w:rPr>
        <w:t>8</w:t>
      </w:r>
      <w:r>
        <w:rPr>
          <w:rFonts w:eastAsia="Calibri"/>
          <w:b/>
          <w:sz w:val="28"/>
          <w:szCs w:val="28"/>
          <w:lang w:eastAsia="en-US"/>
        </w:rPr>
        <w:t xml:space="preserve"> г</w:t>
      </w:r>
      <w:r>
        <w:rPr>
          <w:rFonts w:eastAsia="Calibri"/>
          <w:b/>
          <w:sz w:val="28"/>
          <w:szCs w:val="28"/>
          <w:lang w:val="ru-RU" w:eastAsia="en-US"/>
        </w:rPr>
        <w:t>.</w:t>
      </w:r>
    </w:p>
    <w:p w:rsidR="00D0103B" w:rsidRPr="000F05CC" w:rsidRDefault="00D0103B" w:rsidP="00D0103B">
      <w:pPr>
        <w:spacing w:after="160" w:line="360" w:lineRule="auto"/>
        <w:jc w:val="center"/>
        <w:rPr>
          <w:rFonts w:eastAsia="Calibri"/>
          <w:sz w:val="28"/>
          <w:szCs w:val="28"/>
          <w:lang w:eastAsia="en-US"/>
        </w:rPr>
      </w:pPr>
    </w:p>
    <w:p w:rsidR="00D0103B" w:rsidRPr="008E220A" w:rsidRDefault="00D0103B" w:rsidP="008E220A">
      <w:pPr>
        <w:spacing w:after="160" w:line="360" w:lineRule="auto"/>
        <w:jc w:val="both"/>
        <w:rPr>
          <w:rFonts w:eastAsia="Calibri"/>
          <w:i/>
          <w:sz w:val="28"/>
          <w:szCs w:val="28"/>
          <w:lang w:val="ru-RU" w:eastAsia="en-US"/>
        </w:rPr>
      </w:pPr>
      <w:r w:rsidRPr="00811142">
        <w:rPr>
          <w:rFonts w:eastAsia="Calibri"/>
          <w:i/>
          <w:sz w:val="28"/>
          <w:szCs w:val="28"/>
          <w:lang w:eastAsia="en-US"/>
        </w:rPr>
        <w:t>(приета</w:t>
      </w:r>
      <w:r w:rsidRPr="00811142">
        <w:rPr>
          <w:rFonts w:eastAsia="Calibri"/>
          <w:i/>
          <w:sz w:val="28"/>
          <w:szCs w:val="28"/>
          <w:lang w:val="ru-RU" w:eastAsia="en-US"/>
        </w:rPr>
        <w:t xml:space="preserve"> с </w:t>
      </w:r>
      <w:r w:rsidRPr="00811142">
        <w:rPr>
          <w:rFonts w:eastAsia="Calibri"/>
          <w:i/>
          <w:sz w:val="28"/>
          <w:szCs w:val="28"/>
          <w:lang w:eastAsia="en-US"/>
        </w:rPr>
        <w:t>Р</w:t>
      </w:r>
      <w:r w:rsidRPr="00811142">
        <w:rPr>
          <w:rFonts w:eastAsia="Calibri"/>
          <w:i/>
          <w:sz w:val="28"/>
          <w:szCs w:val="28"/>
          <w:lang w:val="ru-RU" w:eastAsia="en-US"/>
        </w:rPr>
        <w:t>ешение на</w:t>
      </w:r>
      <w:r w:rsidRPr="00811142">
        <w:rPr>
          <w:rFonts w:eastAsia="Calibri"/>
          <w:i/>
          <w:sz w:val="28"/>
          <w:szCs w:val="28"/>
          <w:lang w:eastAsia="en-US"/>
        </w:rPr>
        <w:t xml:space="preserve"> Общински съвет-Черноочене</w:t>
      </w:r>
      <w:r w:rsidRPr="00811142">
        <w:rPr>
          <w:rFonts w:eastAsia="Calibri"/>
          <w:i/>
          <w:sz w:val="28"/>
          <w:szCs w:val="28"/>
          <w:lang w:val="ru-RU" w:eastAsia="en-US"/>
        </w:rPr>
        <w:t xml:space="preserve"> №</w:t>
      </w:r>
      <w:r w:rsidRPr="00811142">
        <w:rPr>
          <w:rFonts w:eastAsia="Calibri"/>
          <w:i/>
          <w:sz w:val="28"/>
          <w:szCs w:val="28"/>
          <w:lang w:val="en-US" w:eastAsia="en-US"/>
        </w:rPr>
        <w:t xml:space="preserve"> 07</w:t>
      </w:r>
      <w:r w:rsidRPr="00811142">
        <w:rPr>
          <w:rFonts w:eastAsia="Calibri"/>
          <w:i/>
          <w:sz w:val="28"/>
          <w:szCs w:val="28"/>
          <w:lang w:eastAsia="en-US"/>
        </w:rPr>
        <w:t xml:space="preserve"> от </w:t>
      </w:r>
      <w:r w:rsidRPr="00811142">
        <w:rPr>
          <w:rFonts w:eastAsia="Calibri"/>
          <w:i/>
          <w:sz w:val="28"/>
          <w:szCs w:val="28"/>
          <w:lang w:val="en-US" w:eastAsia="en-US"/>
        </w:rPr>
        <w:t>30</w:t>
      </w:r>
      <w:r w:rsidRPr="00811142">
        <w:rPr>
          <w:rFonts w:eastAsia="Calibri"/>
          <w:i/>
          <w:sz w:val="28"/>
          <w:szCs w:val="28"/>
          <w:lang w:eastAsia="en-US"/>
        </w:rPr>
        <w:t>.</w:t>
      </w:r>
      <w:r w:rsidRPr="00811142">
        <w:rPr>
          <w:rFonts w:eastAsia="Calibri"/>
          <w:i/>
          <w:sz w:val="28"/>
          <w:szCs w:val="28"/>
          <w:lang w:val="en-US" w:eastAsia="en-US"/>
        </w:rPr>
        <w:t>01</w:t>
      </w:r>
      <w:r w:rsidRPr="00811142">
        <w:rPr>
          <w:rFonts w:eastAsia="Calibri"/>
          <w:i/>
          <w:sz w:val="28"/>
          <w:szCs w:val="28"/>
          <w:lang w:eastAsia="en-US"/>
        </w:rPr>
        <w:t>.201</w:t>
      </w:r>
      <w:r w:rsidRPr="00811142">
        <w:rPr>
          <w:rFonts w:eastAsia="Calibri"/>
          <w:i/>
          <w:sz w:val="28"/>
          <w:szCs w:val="28"/>
          <w:lang w:val="en-US" w:eastAsia="en-US"/>
        </w:rPr>
        <w:t xml:space="preserve">8 </w:t>
      </w:r>
      <w:r w:rsidRPr="00811142">
        <w:rPr>
          <w:rFonts w:eastAsia="Calibri"/>
          <w:i/>
          <w:sz w:val="28"/>
          <w:szCs w:val="28"/>
          <w:lang w:eastAsia="en-US"/>
        </w:rPr>
        <w:t>г.</w:t>
      </w:r>
      <w:r w:rsidR="000F05CC" w:rsidRPr="00811142">
        <w:rPr>
          <w:i/>
          <w:iCs/>
          <w:sz w:val="28"/>
          <w:szCs w:val="28"/>
        </w:rPr>
        <w:t xml:space="preserve"> ; изм. и доп. с Решение №1</w:t>
      </w:r>
      <w:r w:rsidR="000F05CC" w:rsidRPr="00811142">
        <w:rPr>
          <w:i/>
          <w:iCs/>
          <w:sz w:val="28"/>
          <w:szCs w:val="28"/>
          <w:lang w:val="ru-RU"/>
        </w:rPr>
        <w:t>4</w:t>
      </w:r>
      <w:r w:rsidR="000F05CC" w:rsidRPr="00811142">
        <w:rPr>
          <w:i/>
          <w:iCs/>
          <w:sz w:val="28"/>
          <w:szCs w:val="28"/>
        </w:rPr>
        <w:t xml:space="preserve"> от </w:t>
      </w:r>
      <w:r w:rsidR="000F05CC" w:rsidRPr="00811142">
        <w:rPr>
          <w:i/>
          <w:iCs/>
          <w:sz w:val="28"/>
          <w:szCs w:val="28"/>
          <w:lang w:val="en-US"/>
        </w:rPr>
        <w:t>30</w:t>
      </w:r>
      <w:r w:rsidR="000F05CC" w:rsidRPr="00811142">
        <w:rPr>
          <w:i/>
          <w:iCs/>
          <w:sz w:val="28"/>
          <w:szCs w:val="28"/>
        </w:rPr>
        <w:t>.01.201</w:t>
      </w:r>
      <w:r w:rsidR="000F05CC" w:rsidRPr="00811142">
        <w:rPr>
          <w:i/>
          <w:iCs/>
          <w:sz w:val="28"/>
          <w:szCs w:val="28"/>
          <w:lang w:val="en-US"/>
        </w:rPr>
        <w:t>8</w:t>
      </w:r>
      <w:r w:rsidR="000F05CC" w:rsidRPr="00811142">
        <w:rPr>
          <w:i/>
          <w:iCs/>
          <w:sz w:val="28"/>
          <w:szCs w:val="28"/>
        </w:rPr>
        <w:t xml:space="preserve"> г.</w:t>
      </w:r>
      <w:r w:rsidR="00942590" w:rsidRPr="00811142">
        <w:rPr>
          <w:i/>
          <w:iCs/>
          <w:sz w:val="28"/>
          <w:szCs w:val="28"/>
          <w:lang w:val="en-US"/>
        </w:rPr>
        <w:t>;</w:t>
      </w:r>
      <w:r w:rsidR="00942590" w:rsidRPr="00811142">
        <w:rPr>
          <w:i/>
          <w:iCs/>
          <w:sz w:val="28"/>
          <w:szCs w:val="28"/>
        </w:rPr>
        <w:t xml:space="preserve"> </w:t>
      </w:r>
      <w:r w:rsidR="00942590" w:rsidRPr="007703A1">
        <w:rPr>
          <w:i/>
          <w:iCs/>
          <w:sz w:val="28"/>
          <w:szCs w:val="28"/>
        </w:rPr>
        <w:t>изм. и доп. с Решение №</w:t>
      </w:r>
      <w:r w:rsidR="00942590" w:rsidRPr="007703A1">
        <w:rPr>
          <w:i/>
          <w:iCs/>
          <w:sz w:val="28"/>
          <w:szCs w:val="28"/>
          <w:lang w:val="en-US"/>
        </w:rPr>
        <w:t>29</w:t>
      </w:r>
      <w:r w:rsidR="00942590" w:rsidRPr="007703A1">
        <w:rPr>
          <w:i/>
          <w:iCs/>
          <w:sz w:val="28"/>
          <w:szCs w:val="28"/>
        </w:rPr>
        <w:t xml:space="preserve"> от </w:t>
      </w:r>
      <w:r w:rsidR="00942590" w:rsidRPr="007703A1">
        <w:rPr>
          <w:i/>
          <w:iCs/>
          <w:sz w:val="28"/>
          <w:szCs w:val="28"/>
          <w:lang w:val="en-US"/>
        </w:rPr>
        <w:t>12</w:t>
      </w:r>
      <w:r w:rsidR="00942590" w:rsidRPr="007703A1">
        <w:rPr>
          <w:i/>
          <w:iCs/>
          <w:sz w:val="28"/>
          <w:szCs w:val="28"/>
        </w:rPr>
        <w:t>.0</w:t>
      </w:r>
      <w:r w:rsidR="00942590" w:rsidRPr="007703A1">
        <w:rPr>
          <w:i/>
          <w:iCs/>
          <w:sz w:val="28"/>
          <w:szCs w:val="28"/>
          <w:lang w:val="en-US"/>
        </w:rPr>
        <w:t>3</w:t>
      </w:r>
      <w:r w:rsidR="00942590" w:rsidRPr="007703A1">
        <w:rPr>
          <w:i/>
          <w:iCs/>
          <w:sz w:val="28"/>
          <w:szCs w:val="28"/>
        </w:rPr>
        <w:t>.201</w:t>
      </w:r>
      <w:r w:rsidR="00942590" w:rsidRPr="007703A1">
        <w:rPr>
          <w:i/>
          <w:iCs/>
          <w:sz w:val="28"/>
          <w:szCs w:val="28"/>
          <w:lang w:val="en-US"/>
        </w:rPr>
        <w:t>8</w:t>
      </w:r>
      <w:r w:rsidR="00942590" w:rsidRPr="007703A1">
        <w:rPr>
          <w:i/>
          <w:iCs/>
          <w:sz w:val="28"/>
          <w:szCs w:val="28"/>
        </w:rPr>
        <w:t xml:space="preserve"> г.</w:t>
      </w:r>
      <w:r w:rsidR="007703A1" w:rsidRPr="007703A1">
        <w:rPr>
          <w:i/>
          <w:iCs/>
          <w:sz w:val="28"/>
          <w:szCs w:val="28"/>
        </w:rPr>
        <w:t xml:space="preserve"> </w:t>
      </w:r>
      <w:r w:rsidR="007703A1" w:rsidRPr="00811142">
        <w:rPr>
          <w:i/>
          <w:iCs/>
          <w:sz w:val="28"/>
          <w:szCs w:val="28"/>
        </w:rPr>
        <w:t>.</w:t>
      </w:r>
      <w:r w:rsidR="007703A1" w:rsidRPr="00811142">
        <w:rPr>
          <w:i/>
          <w:iCs/>
          <w:sz w:val="28"/>
          <w:szCs w:val="28"/>
          <w:lang w:val="en-US"/>
        </w:rPr>
        <w:t>;</w:t>
      </w:r>
      <w:r w:rsidR="007703A1" w:rsidRPr="002B0E39">
        <w:rPr>
          <w:i/>
          <w:iCs/>
          <w:sz w:val="28"/>
          <w:szCs w:val="28"/>
        </w:rPr>
        <w:t>изм. и доп. с Решение №</w:t>
      </w:r>
      <w:r w:rsidR="007703A1" w:rsidRPr="002B0E39">
        <w:rPr>
          <w:i/>
          <w:iCs/>
          <w:sz w:val="28"/>
          <w:szCs w:val="28"/>
          <w:lang w:val="en-US"/>
        </w:rPr>
        <w:t>30</w:t>
      </w:r>
      <w:r w:rsidR="007703A1" w:rsidRPr="002B0E39">
        <w:rPr>
          <w:i/>
          <w:iCs/>
          <w:sz w:val="28"/>
          <w:szCs w:val="28"/>
        </w:rPr>
        <w:t xml:space="preserve"> от </w:t>
      </w:r>
      <w:r w:rsidR="007703A1" w:rsidRPr="002B0E39">
        <w:rPr>
          <w:i/>
          <w:iCs/>
          <w:sz w:val="28"/>
          <w:szCs w:val="28"/>
          <w:lang w:val="en-US"/>
        </w:rPr>
        <w:t>12</w:t>
      </w:r>
      <w:r w:rsidR="007703A1" w:rsidRPr="002B0E39">
        <w:rPr>
          <w:i/>
          <w:iCs/>
          <w:sz w:val="28"/>
          <w:szCs w:val="28"/>
        </w:rPr>
        <w:t>.0</w:t>
      </w:r>
      <w:r w:rsidR="007703A1" w:rsidRPr="002B0E39">
        <w:rPr>
          <w:i/>
          <w:iCs/>
          <w:sz w:val="28"/>
          <w:szCs w:val="28"/>
          <w:lang w:val="en-US"/>
        </w:rPr>
        <w:t>3</w:t>
      </w:r>
      <w:r w:rsidR="007703A1" w:rsidRPr="002B0E39">
        <w:rPr>
          <w:i/>
          <w:iCs/>
          <w:sz w:val="28"/>
          <w:szCs w:val="28"/>
        </w:rPr>
        <w:t>.201</w:t>
      </w:r>
      <w:r w:rsidR="007703A1" w:rsidRPr="002B0E39">
        <w:rPr>
          <w:i/>
          <w:iCs/>
          <w:sz w:val="28"/>
          <w:szCs w:val="28"/>
          <w:lang w:val="en-US"/>
        </w:rPr>
        <w:t>8</w:t>
      </w:r>
      <w:r w:rsidR="007703A1" w:rsidRPr="002B0E39">
        <w:rPr>
          <w:i/>
          <w:iCs/>
          <w:sz w:val="28"/>
          <w:szCs w:val="28"/>
        </w:rPr>
        <w:t xml:space="preserve"> г.</w:t>
      </w:r>
      <w:r w:rsidR="002B0E39" w:rsidRPr="002B0E39">
        <w:rPr>
          <w:i/>
          <w:iCs/>
          <w:sz w:val="28"/>
          <w:szCs w:val="28"/>
          <w:lang w:val="en-US"/>
        </w:rPr>
        <w:t>;</w:t>
      </w:r>
      <w:r w:rsidR="002B0E39" w:rsidRPr="00811142">
        <w:rPr>
          <w:i/>
          <w:iCs/>
          <w:sz w:val="28"/>
          <w:szCs w:val="28"/>
        </w:rPr>
        <w:t xml:space="preserve"> </w:t>
      </w:r>
      <w:r w:rsidR="002B0E39" w:rsidRPr="008E220A">
        <w:rPr>
          <w:i/>
          <w:iCs/>
          <w:sz w:val="28"/>
          <w:szCs w:val="28"/>
        </w:rPr>
        <w:t>изм. и доп. с Решение №</w:t>
      </w:r>
      <w:r w:rsidR="002B0E39" w:rsidRPr="008E220A">
        <w:rPr>
          <w:i/>
          <w:iCs/>
          <w:sz w:val="28"/>
          <w:szCs w:val="28"/>
          <w:lang w:val="en-US"/>
        </w:rPr>
        <w:t>39</w:t>
      </w:r>
      <w:r w:rsidR="002B0E39" w:rsidRPr="008E220A">
        <w:rPr>
          <w:i/>
          <w:iCs/>
          <w:sz w:val="28"/>
          <w:szCs w:val="28"/>
        </w:rPr>
        <w:t xml:space="preserve"> </w:t>
      </w:r>
      <w:r w:rsidR="002B0E39" w:rsidRPr="008E220A">
        <w:rPr>
          <w:i/>
          <w:iCs/>
          <w:sz w:val="24"/>
          <w:szCs w:val="24"/>
        </w:rPr>
        <w:t>от</w:t>
      </w:r>
      <w:r w:rsidR="002B0E39" w:rsidRPr="008E220A">
        <w:rPr>
          <w:i/>
          <w:iCs/>
          <w:sz w:val="28"/>
          <w:szCs w:val="28"/>
        </w:rPr>
        <w:t xml:space="preserve"> </w:t>
      </w:r>
      <w:r w:rsidR="002B0E39" w:rsidRPr="008E220A">
        <w:rPr>
          <w:i/>
          <w:iCs/>
          <w:sz w:val="28"/>
          <w:szCs w:val="28"/>
          <w:lang w:val="en-US"/>
        </w:rPr>
        <w:t>10</w:t>
      </w:r>
      <w:r w:rsidR="002B0E39" w:rsidRPr="008E220A">
        <w:rPr>
          <w:i/>
          <w:iCs/>
          <w:sz w:val="28"/>
          <w:szCs w:val="28"/>
        </w:rPr>
        <w:t>.0</w:t>
      </w:r>
      <w:r w:rsidR="002B0E39" w:rsidRPr="008E220A">
        <w:rPr>
          <w:i/>
          <w:iCs/>
          <w:sz w:val="28"/>
          <w:szCs w:val="28"/>
          <w:lang w:val="en-US"/>
        </w:rPr>
        <w:t>4</w:t>
      </w:r>
      <w:r w:rsidR="002B0E39" w:rsidRPr="008E220A">
        <w:rPr>
          <w:i/>
          <w:iCs/>
          <w:sz w:val="28"/>
          <w:szCs w:val="28"/>
        </w:rPr>
        <w:t>.201</w:t>
      </w:r>
      <w:r w:rsidR="002B0E39" w:rsidRPr="008E220A">
        <w:rPr>
          <w:i/>
          <w:iCs/>
          <w:sz w:val="28"/>
          <w:szCs w:val="28"/>
          <w:lang w:val="en-US"/>
        </w:rPr>
        <w:t>8</w:t>
      </w:r>
      <w:r w:rsidR="002B0E39" w:rsidRPr="008E220A">
        <w:rPr>
          <w:i/>
          <w:iCs/>
          <w:sz w:val="28"/>
          <w:szCs w:val="28"/>
        </w:rPr>
        <w:t xml:space="preserve"> г</w:t>
      </w:r>
      <w:r w:rsidR="008E220A" w:rsidRPr="00CF040A">
        <w:rPr>
          <w:i/>
          <w:iCs/>
          <w:sz w:val="28"/>
          <w:szCs w:val="28"/>
        </w:rPr>
        <w:t>.</w:t>
      </w:r>
      <w:r w:rsidR="008E220A" w:rsidRPr="00CF040A">
        <w:rPr>
          <w:i/>
          <w:iCs/>
          <w:sz w:val="28"/>
          <w:szCs w:val="28"/>
          <w:lang w:val="en-US"/>
        </w:rPr>
        <w:t xml:space="preserve">; </w:t>
      </w:r>
      <w:r w:rsidR="008E220A" w:rsidRPr="00CF040A">
        <w:rPr>
          <w:i/>
          <w:iCs/>
          <w:sz w:val="28"/>
          <w:szCs w:val="28"/>
        </w:rPr>
        <w:t>изм. и доп. с Решение №</w:t>
      </w:r>
      <w:r w:rsidR="008E220A" w:rsidRPr="00CF040A">
        <w:rPr>
          <w:i/>
          <w:iCs/>
          <w:sz w:val="28"/>
          <w:szCs w:val="28"/>
          <w:lang w:val="en-US"/>
        </w:rPr>
        <w:t xml:space="preserve">47 </w:t>
      </w:r>
      <w:r w:rsidR="008E220A" w:rsidRPr="00CF040A">
        <w:rPr>
          <w:i/>
          <w:iCs/>
          <w:sz w:val="28"/>
          <w:szCs w:val="28"/>
        </w:rPr>
        <w:t xml:space="preserve">от </w:t>
      </w:r>
      <w:r w:rsidR="008E220A" w:rsidRPr="00CF040A">
        <w:rPr>
          <w:i/>
          <w:iCs/>
          <w:sz w:val="28"/>
          <w:szCs w:val="28"/>
          <w:lang w:val="en-US"/>
        </w:rPr>
        <w:t>29</w:t>
      </w:r>
      <w:r w:rsidR="008E220A" w:rsidRPr="00CF040A">
        <w:rPr>
          <w:i/>
          <w:iCs/>
          <w:sz w:val="28"/>
          <w:szCs w:val="28"/>
        </w:rPr>
        <w:t>.</w:t>
      </w:r>
      <w:r w:rsidR="008E220A" w:rsidRPr="00CF040A">
        <w:rPr>
          <w:i/>
          <w:iCs/>
          <w:sz w:val="28"/>
          <w:szCs w:val="28"/>
          <w:lang w:val="en-US"/>
        </w:rPr>
        <w:t>05</w:t>
      </w:r>
      <w:r w:rsidR="008E220A" w:rsidRPr="00CF040A">
        <w:rPr>
          <w:i/>
          <w:iCs/>
          <w:sz w:val="28"/>
          <w:szCs w:val="28"/>
        </w:rPr>
        <w:t>.201</w:t>
      </w:r>
      <w:r w:rsidR="008E220A" w:rsidRPr="00CF040A">
        <w:rPr>
          <w:i/>
          <w:iCs/>
          <w:sz w:val="28"/>
          <w:szCs w:val="28"/>
          <w:lang w:val="en-US"/>
        </w:rPr>
        <w:t>8</w:t>
      </w:r>
      <w:r w:rsidR="008E220A" w:rsidRPr="00CF040A">
        <w:rPr>
          <w:i/>
          <w:iCs/>
          <w:sz w:val="28"/>
          <w:szCs w:val="28"/>
        </w:rPr>
        <w:t>г.</w:t>
      </w:r>
      <w:r w:rsidR="00CF040A" w:rsidRPr="00CF040A">
        <w:rPr>
          <w:i/>
          <w:iCs/>
          <w:sz w:val="28"/>
          <w:szCs w:val="28"/>
          <w:lang w:val="en-US"/>
        </w:rPr>
        <w:t>;</w:t>
      </w:r>
      <w:r w:rsidR="00CF040A">
        <w:rPr>
          <w:i/>
          <w:iCs/>
          <w:sz w:val="28"/>
          <w:szCs w:val="28"/>
          <w:lang w:val="en-US"/>
        </w:rPr>
        <w:t xml:space="preserve"> </w:t>
      </w:r>
      <w:r w:rsidR="00CF040A" w:rsidRPr="0070436F">
        <w:rPr>
          <w:i/>
          <w:iCs/>
          <w:sz w:val="28"/>
          <w:szCs w:val="28"/>
        </w:rPr>
        <w:t>изм. и доп. с Решение №</w:t>
      </w:r>
      <w:r w:rsidR="00CF040A" w:rsidRPr="0070436F">
        <w:rPr>
          <w:i/>
          <w:iCs/>
          <w:sz w:val="28"/>
          <w:szCs w:val="28"/>
          <w:lang w:val="en-US"/>
        </w:rPr>
        <w:t xml:space="preserve">66 </w:t>
      </w:r>
      <w:r w:rsidR="00CF040A" w:rsidRPr="0070436F">
        <w:rPr>
          <w:i/>
          <w:iCs/>
          <w:sz w:val="28"/>
          <w:szCs w:val="28"/>
        </w:rPr>
        <w:t xml:space="preserve">от </w:t>
      </w:r>
      <w:r w:rsidR="00CF040A" w:rsidRPr="0070436F">
        <w:rPr>
          <w:i/>
          <w:iCs/>
          <w:sz w:val="28"/>
          <w:szCs w:val="28"/>
          <w:lang w:val="en-US"/>
        </w:rPr>
        <w:t>19</w:t>
      </w:r>
      <w:r w:rsidR="00CF040A" w:rsidRPr="0070436F">
        <w:rPr>
          <w:i/>
          <w:iCs/>
          <w:sz w:val="28"/>
          <w:szCs w:val="28"/>
        </w:rPr>
        <w:t>.</w:t>
      </w:r>
      <w:r w:rsidR="00CF040A" w:rsidRPr="0070436F">
        <w:rPr>
          <w:i/>
          <w:iCs/>
          <w:sz w:val="28"/>
          <w:szCs w:val="28"/>
          <w:lang w:val="en-US"/>
        </w:rPr>
        <w:t>07</w:t>
      </w:r>
      <w:r w:rsidR="00CF040A" w:rsidRPr="0070436F">
        <w:rPr>
          <w:i/>
          <w:iCs/>
          <w:sz w:val="28"/>
          <w:szCs w:val="28"/>
        </w:rPr>
        <w:t>.201</w:t>
      </w:r>
      <w:r w:rsidR="00CF040A" w:rsidRPr="0070436F">
        <w:rPr>
          <w:i/>
          <w:iCs/>
          <w:sz w:val="28"/>
          <w:szCs w:val="28"/>
          <w:lang w:val="en-US"/>
        </w:rPr>
        <w:t>8</w:t>
      </w:r>
      <w:r w:rsidR="00511C4A" w:rsidRPr="0070436F">
        <w:rPr>
          <w:i/>
          <w:iCs/>
          <w:sz w:val="28"/>
          <w:szCs w:val="28"/>
          <w:lang w:val="en-US"/>
        </w:rPr>
        <w:t xml:space="preserve"> </w:t>
      </w:r>
      <w:r w:rsidR="00CF040A" w:rsidRPr="0070436F">
        <w:rPr>
          <w:i/>
          <w:iCs/>
          <w:sz w:val="28"/>
          <w:szCs w:val="28"/>
        </w:rPr>
        <w:t>г</w:t>
      </w:r>
      <w:r w:rsidR="0070436F" w:rsidRPr="0070436F">
        <w:rPr>
          <w:i/>
          <w:iCs/>
          <w:sz w:val="28"/>
          <w:szCs w:val="28"/>
          <w:lang w:val="en-US"/>
        </w:rPr>
        <w:t>.;</w:t>
      </w:r>
      <w:r w:rsidR="00794280">
        <w:rPr>
          <w:b/>
          <w:i/>
          <w:iCs/>
          <w:sz w:val="28"/>
          <w:szCs w:val="28"/>
          <w:lang w:val="en-US"/>
        </w:rPr>
        <w:t xml:space="preserve"> </w:t>
      </w:r>
      <w:r w:rsidR="0070436F" w:rsidRPr="00794280">
        <w:rPr>
          <w:i/>
          <w:iCs/>
          <w:sz w:val="28"/>
          <w:szCs w:val="28"/>
        </w:rPr>
        <w:t>изм. и доп. с Решение №</w:t>
      </w:r>
      <w:r w:rsidR="0070436F" w:rsidRPr="00794280">
        <w:rPr>
          <w:i/>
          <w:iCs/>
          <w:sz w:val="28"/>
          <w:szCs w:val="28"/>
          <w:lang w:val="en-US"/>
        </w:rPr>
        <w:t xml:space="preserve">78 </w:t>
      </w:r>
      <w:r w:rsidR="0070436F" w:rsidRPr="00794280">
        <w:rPr>
          <w:i/>
          <w:iCs/>
          <w:sz w:val="28"/>
          <w:szCs w:val="28"/>
        </w:rPr>
        <w:t xml:space="preserve">от </w:t>
      </w:r>
      <w:r w:rsidR="0070436F" w:rsidRPr="00794280">
        <w:rPr>
          <w:i/>
          <w:iCs/>
          <w:sz w:val="28"/>
          <w:szCs w:val="28"/>
          <w:lang w:val="en-US"/>
        </w:rPr>
        <w:t>30</w:t>
      </w:r>
      <w:r w:rsidR="0070436F" w:rsidRPr="00794280">
        <w:rPr>
          <w:i/>
          <w:iCs/>
          <w:sz w:val="28"/>
          <w:szCs w:val="28"/>
        </w:rPr>
        <w:t>.</w:t>
      </w:r>
      <w:r w:rsidR="0070436F" w:rsidRPr="00794280">
        <w:rPr>
          <w:i/>
          <w:iCs/>
          <w:sz w:val="28"/>
          <w:szCs w:val="28"/>
          <w:lang w:val="en-US"/>
        </w:rPr>
        <w:t>08</w:t>
      </w:r>
      <w:r w:rsidR="0070436F" w:rsidRPr="00794280">
        <w:rPr>
          <w:i/>
          <w:iCs/>
          <w:sz w:val="28"/>
          <w:szCs w:val="28"/>
        </w:rPr>
        <w:t>.201</w:t>
      </w:r>
      <w:r w:rsidR="0070436F" w:rsidRPr="00794280">
        <w:rPr>
          <w:i/>
          <w:iCs/>
          <w:sz w:val="28"/>
          <w:szCs w:val="28"/>
          <w:lang w:val="en-US"/>
        </w:rPr>
        <w:t xml:space="preserve">8 </w:t>
      </w:r>
      <w:r w:rsidR="0070436F" w:rsidRPr="00794280">
        <w:rPr>
          <w:i/>
          <w:iCs/>
          <w:sz w:val="28"/>
          <w:szCs w:val="28"/>
        </w:rPr>
        <w:t>г</w:t>
      </w:r>
      <w:r w:rsidR="00CF040A" w:rsidRPr="00794280">
        <w:rPr>
          <w:i/>
          <w:iCs/>
          <w:sz w:val="28"/>
          <w:szCs w:val="28"/>
        </w:rPr>
        <w:t>.</w:t>
      </w:r>
      <w:r w:rsidR="00794280" w:rsidRPr="00794280">
        <w:rPr>
          <w:i/>
          <w:iCs/>
          <w:sz w:val="28"/>
          <w:szCs w:val="28"/>
          <w:lang w:val="en-US"/>
        </w:rPr>
        <w:t>;</w:t>
      </w:r>
      <w:r w:rsidR="00794280" w:rsidRPr="0070436F">
        <w:rPr>
          <w:b/>
          <w:i/>
          <w:iCs/>
          <w:sz w:val="28"/>
          <w:szCs w:val="28"/>
        </w:rPr>
        <w:t xml:space="preserve"> </w:t>
      </w:r>
      <w:r w:rsidR="00794280" w:rsidRPr="008E220A">
        <w:rPr>
          <w:b/>
          <w:i/>
          <w:iCs/>
          <w:sz w:val="28"/>
          <w:szCs w:val="28"/>
        </w:rPr>
        <w:t>изм. и доп. с Решение №</w:t>
      </w:r>
      <w:r w:rsidR="00794280">
        <w:rPr>
          <w:b/>
          <w:i/>
          <w:iCs/>
          <w:sz w:val="28"/>
          <w:szCs w:val="28"/>
          <w:lang w:val="en-US"/>
        </w:rPr>
        <w:t xml:space="preserve">86 </w:t>
      </w:r>
      <w:r w:rsidR="00794280" w:rsidRPr="008E220A">
        <w:rPr>
          <w:b/>
          <w:i/>
          <w:iCs/>
          <w:sz w:val="28"/>
          <w:szCs w:val="28"/>
        </w:rPr>
        <w:t xml:space="preserve">от </w:t>
      </w:r>
      <w:r w:rsidR="00794280">
        <w:rPr>
          <w:b/>
          <w:i/>
          <w:iCs/>
          <w:sz w:val="28"/>
          <w:szCs w:val="28"/>
          <w:lang w:val="en-US"/>
        </w:rPr>
        <w:t>30</w:t>
      </w:r>
      <w:r w:rsidR="00794280" w:rsidRPr="008E220A">
        <w:rPr>
          <w:b/>
          <w:i/>
          <w:iCs/>
          <w:sz w:val="28"/>
          <w:szCs w:val="28"/>
        </w:rPr>
        <w:t>.</w:t>
      </w:r>
      <w:r w:rsidR="00794280">
        <w:rPr>
          <w:b/>
          <w:i/>
          <w:iCs/>
          <w:sz w:val="28"/>
          <w:szCs w:val="28"/>
          <w:lang w:val="en-US"/>
        </w:rPr>
        <w:t>08</w:t>
      </w:r>
      <w:r w:rsidR="00794280" w:rsidRPr="008E220A">
        <w:rPr>
          <w:b/>
          <w:i/>
          <w:iCs/>
          <w:sz w:val="28"/>
          <w:szCs w:val="28"/>
        </w:rPr>
        <w:t>.201</w:t>
      </w:r>
      <w:r w:rsidR="00794280" w:rsidRPr="008E220A">
        <w:rPr>
          <w:b/>
          <w:i/>
          <w:iCs/>
          <w:sz w:val="28"/>
          <w:szCs w:val="28"/>
          <w:lang w:val="en-US"/>
        </w:rPr>
        <w:t>8</w:t>
      </w:r>
      <w:r w:rsidR="00794280">
        <w:rPr>
          <w:b/>
          <w:i/>
          <w:iCs/>
          <w:sz w:val="28"/>
          <w:szCs w:val="28"/>
          <w:lang w:val="en-US"/>
        </w:rPr>
        <w:t xml:space="preserve"> </w:t>
      </w:r>
      <w:r w:rsidR="00794280" w:rsidRPr="008E220A">
        <w:rPr>
          <w:b/>
          <w:i/>
          <w:iCs/>
          <w:sz w:val="28"/>
          <w:szCs w:val="28"/>
        </w:rPr>
        <w:t>г.</w:t>
      </w:r>
      <w:r w:rsidRPr="008E220A">
        <w:rPr>
          <w:rFonts w:eastAsia="Calibri"/>
          <w:i/>
          <w:sz w:val="28"/>
          <w:szCs w:val="28"/>
          <w:lang w:val="ru-RU" w:eastAsia="en-US"/>
        </w:rPr>
        <w:t>)</w:t>
      </w:r>
    </w:p>
    <w:p w:rsidR="00D0103B" w:rsidRPr="000F05CC" w:rsidRDefault="00D0103B" w:rsidP="008E220A">
      <w:pPr>
        <w:spacing w:after="120" w:line="256" w:lineRule="auto"/>
        <w:jc w:val="both"/>
        <w:rPr>
          <w:rFonts w:eastAsia="Calibri"/>
          <w:b/>
          <w:sz w:val="28"/>
          <w:szCs w:val="28"/>
          <w:lang w:eastAsia="en-US"/>
        </w:rPr>
      </w:pPr>
    </w:p>
    <w:p w:rsidR="00D0103B" w:rsidRPr="000F05CC" w:rsidRDefault="00D0103B" w:rsidP="00D0103B">
      <w:pPr>
        <w:spacing w:after="120" w:line="256" w:lineRule="auto"/>
        <w:jc w:val="center"/>
        <w:rPr>
          <w:rFonts w:eastAsia="Calibri"/>
          <w:b/>
          <w:sz w:val="28"/>
          <w:szCs w:val="28"/>
          <w:lang w:eastAsia="en-US"/>
        </w:rPr>
      </w:pPr>
    </w:p>
    <w:p w:rsidR="00D0103B" w:rsidRDefault="00D0103B" w:rsidP="00D0103B">
      <w:pPr>
        <w:spacing w:after="120" w:line="256" w:lineRule="auto"/>
        <w:jc w:val="center"/>
        <w:rPr>
          <w:rFonts w:eastAsia="Calibri"/>
          <w:b/>
          <w:sz w:val="24"/>
          <w:szCs w:val="24"/>
          <w:lang w:eastAsia="en-US"/>
        </w:rPr>
      </w:pPr>
    </w:p>
    <w:p w:rsidR="00D0103B" w:rsidRDefault="00D0103B" w:rsidP="00D0103B">
      <w:pPr>
        <w:spacing w:after="120" w:line="256" w:lineRule="auto"/>
        <w:jc w:val="center"/>
        <w:rPr>
          <w:rFonts w:eastAsia="Calibri"/>
          <w:b/>
          <w:sz w:val="24"/>
          <w:szCs w:val="24"/>
          <w:lang w:eastAsia="en-US"/>
        </w:rPr>
      </w:pPr>
    </w:p>
    <w:p w:rsidR="00D0103B" w:rsidRDefault="00D0103B" w:rsidP="00D0103B">
      <w:pPr>
        <w:spacing w:after="120" w:line="256" w:lineRule="auto"/>
        <w:jc w:val="center"/>
        <w:rPr>
          <w:rFonts w:eastAsia="Calibri"/>
          <w:b/>
          <w:sz w:val="24"/>
          <w:szCs w:val="24"/>
          <w:lang w:eastAsia="en-US"/>
        </w:rPr>
      </w:pPr>
    </w:p>
    <w:p w:rsidR="00D0103B" w:rsidRDefault="00D0103B" w:rsidP="00D0103B">
      <w:pPr>
        <w:spacing w:after="120" w:line="256" w:lineRule="auto"/>
        <w:jc w:val="center"/>
        <w:rPr>
          <w:rFonts w:eastAsia="Calibri"/>
          <w:b/>
          <w:sz w:val="24"/>
          <w:szCs w:val="24"/>
          <w:lang w:eastAsia="en-US"/>
        </w:rPr>
      </w:pPr>
    </w:p>
    <w:p w:rsidR="007818C3" w:rsidRPr="007818C3" w:rsidRDefault="007818C3" w:rsidP="00F65F76">
      <w:pPr>
        <w:spacing w:after="120" w:line="256" w:lineRule="auto"/>
        <w:rPr>
          <w:rFonts w:eastAsia="Calibri"/>
          <w:b/>
          <w:sz w:val="24"/>
          <w:szCs w:val="24"/>
          <w:lang w:val="en-US" w:eastAsia="en-US"/>
        </w:rPr>
      </w:pPr>
    </w:p>
    <w:p w:rsidR="00D0103B" w:rsidRDefault="00D0103B" w:rsidP="00D0103B">
      <w:pPr>
        <w:spacing w:after="120" w:line="256" w:lineRule="auto"/>
        <w:jc w:val="center"/>
        <w:rPr>
          <w:rFonts w:eastAsia="Calibri"/>
          <w:b/>
          <w:sz w:val="24"/>
          <w:szCs w:val="24"/>
          <w:lang w:eastAsia="en-US"/>
        </w:rPr>
      </w:pPr>
      <w:r>
        <w:rPr>
          <w:rFonts w:eastAsia="Calibri"/>
          <w:b/>
          <w:sz w:val="24"/>
          <w:szCs w:val="24"/>
          <w:lang w:eastAsia="en-US"/>
        </w:rPr>
        <w:t>І.  ОБЩИ  ПОЛОЖЕНИЯ</w:t>
      </w:r>
    </w:p>
    <w:p w:rsidR="00D0103B" w:rsidRDefault="00D0103B" w:rsidP="00D0103B">
      <w:pPr>
        <w:spacing w:after="160" w:line="256" w:lineRule="auto"/>
        <w:jc w:val="both"/>
        <w:rPr>
          <w:rFonts w:eastAsia="Calibri"/>
          <w:sz w:val="24"/>
          <w:szCs w:val="24"/>
          <w:lang w:eastAsia="en-US"/>
        </w:rPr>
      </w:pPr>
      <w:r>
        <w:rPr>
          <w:rFonts w:eastAsia="Calibri"/>
          <w:sz w:val="24"/>
          <w:szCs w:val="24"/>
          <w:lang w:eastAsia="en-US"/>
        </w:rPr>
        <w:t>Настоящата програмата отразява намеренията на Община Черноочене за управление и разпореждане с имоти – общинска собственост през 201</w:t>
      </w:r>
      <w:r>
        <w:rPr>
          <w:rFonts w:eastAsia="Calibri"/>
          <w:sz w:val="24"/>
          <w:szCs w:val="24"/>
          <w:lang w:val="en-US" w:eastAsia="en-US"/>
        </w:rPr>
        <w:t>8</w:t>
      </w:r>
      <w:r>
        <w:rPr>
          <w:rFonts w:eastAsia="Calibri"/>
          <w:sz w:val="24"/>
          <w:szCs w:val="24"/>
          <w:lang w:eastAsia="en-US"/>
        </w:rPr>
        <w:t xml:space="preserve"> г. Тя съдържа:</w:t>
      </w:r>
    </w:p>
    <w:p w:rsidR="00D0103B" w:rsidRDefault="00D0103B" w:rsidP="00D0103B">
      <w:pPr>
        <w:numPr>
          <w:ilvl w:val="0"/>
          <w:numId w:val="1"/>
        </w:numPr>
        <w:spacing w:after="160" w:line="256" w:lineRule="auto"/>
        <w:jc w:val="both"/>
        <w:rPr>
          <w:rFonts w:eastAsia="Calibri"/>
          <w:sz w:val="24"/>
          <w:szCs w:val="24"/>
          <w:lang w:eastAsia="en-US"/>
        </w:rPr>
      </w:pPr>
      <w:r>
        <w:rPr>
          <w:rFonts w:eastAsia="Calibri"/>
          <w:sz w:val="24"/>
          <w:szCs w:val="24"/>
          <w:lang w:eastAsia="en-US"/>
        </w:rPr>
        <w:t>Прогноза за очакваните приходи и необходимите разходи, свързани с придобиването, управлението и разпореждането с имоти – общинска собственост.</w:t>
      </w:r>
    </w:p>
    <w:p w:rsidR="00D0103B" w:rsidRDefault="00D0103B" w:rsidP="00D0103B">
      <w:pPr>
        <w:numPr>
          <w:ilvl w:val="0"/>
          <w:numId w:val="1"/>
        </w:numPr>
        <w:spacing w:after="160" w:line="256" w:lineRule="auto"/>
        <w:jc w:val="both"/>
        <w:rPr>
          <w:rFonts w:eastAsia="Calibri"/>
          <w:sz w:val="24"/>
          <w:szCs w:val="24"/>
          <w:lang w:eastAsia="en-US"/>
        </w:rPr>
      </w:pPr>
      <w:r>
        <w:rPr>
          <w:rFonts w:eastAsia="Calibri"/>
          <w:sz w:val="24"/>
          <w:szCs w:val="24"/>
          <w:lang w:eastAsia="en-US"/>
        </w:rPr>
        <w:t>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за публично-частно партньорство или за предоставяне на концесия.</w:t>
      </w:r>
    </w:p>
    <w:p w:rsidR="00D0103B" w:rsidRDefault="00D0103B" w:rsidP="00D0103B">
      <w:pPr>
        <w:numPr>
          <w:ilvl w:val="0"/>
          <w:numId w:val="1"/>
        </w:numPr>
        <w:spacing w:after="160" w:line="256" w:lineRule="auto"/>
        <w:jc w:val="both"/>
        <w:rPr>
          <w:rFonts w:eastAsia="Calibri"/>
          <w:sz w:val="24"/>
          <w:szCs w:val="24"/>
          <w:lang w:eastAsia="en-US"/>
        </w:rPr>
      </w:pPr>
      <w:r>
        <w:rPr>
          <w:rFonts w:eastAsia="Calibri"/>
          <w:sz w:val="24"/>
          <w:szCs w:val="24"/>
          <w:lang w:eastAsia="en-US"/>
        </w:rPr>
        <w:t>Описание на имотите, които общината има намерение да предложи за замяна срещу имоти на граждани или юридически лица.</w:t>
      </w:r>
    </w:p>
    <w:p w:rsidR="00D0103B" w:rsidRDefault="00D0103B" w:rsidP="00D0103B">
      <w:pPr>
        <w:numPr>
          <w:ilvl w:val="0"/>
          <w:numId w:val="1"/>
        </w:numPr>
        <w:spacing w:after="160" w:line="256" w:lineRule="auto"/>
        <w:jc w:val="both"/>
        <w:rPr>
          <w:rFonts w:eastAsia="Calibri"/>
          <w:sz w:val="24"/>
          <w:szCs w:val="24"/>
          <w:lang w:eastAsia="en-US"/>
        </w:rPr>
      </w:pPr>
      <w:r>
        <w:rPr>
          <w:rFonts w:eastAsia="Calibri"/>
          <w:sz w:val="24"/>
          <w:szCs w:val="24"/>
          <w:lang w:eastAsia="en-US"/>
        </w:rPr>
        <w:t>Описание на имотите, които общината има намерение да придобие</w:t>
      </w:r>
      <w:r>
        <w:rPr>
          <w:rFonts w:eastAsia="Calibri"/>
          <w:sz w:val="24"/>
          <w:szCs w:val="24"/>
          <w:lang w:val="en-US" w:eastAsia="en-US"/>
        </w:rPr>
        <w:t xml:space="preserve"> </w:t>
      </w:r>
      <w:r>
        <w:rPr>
          <w:rFonts w:eastAsia="Calibri"/>
          <w:sz w:val="24"/>
          <w:szCs w:val="24"/>
          <w:lang w:eastAsia="en-US"/>
        </w:rPr>
        <w:t>и способите за придобиване.</w:t>
      </w:r>
      <w:r>
        <w:rPr>
          <w:rFonts w:eastAsia="Calibri"/>
          <w:sz w:val="24"/>
          <w:szCs w:val="24"/>
          <w:lang w:eastAsia="en-US"/>
        </w:rPr>
        <w:tab/>
      </w:r>
    </w:p>
    <w:p w:rsidR="000A5777" w:rsidRDefault="000A5777" w:rsidP="000A5777">
      <w:pPr>
        <w:spacing w:after="160" w:line="256" w:lineRule="auto"/>
        <w:ind w:left="1068"/>
        <w:jc w:val="both"/>
        <w:rPr>
          <w:rFonts w:eastAsia="Calibri"/>
          <w:sz w:val="24"/>
          <w:szCs w:val="24"/>
          <w:lang w:eastAsia="en-US"/>
        </w:rPr>
      </w:pPr>
    </w:p>
    <w:p w:rsidR="00D0103B" w:rsidRDefault="00D0103B" w:rsidP="00D0103B">
      <w:pPr>
        <w:spacing w:after="160" w:line="256" w:lineRule="auto"/>
        <w:jc w:val="center"/>
        <w:rPr>
          <w:rFonts w:eastAsia="Calibri"/>
          <w:b/>
          <w:caps/>
          <w:sz w:val="24"/>
          <w:szCs w:val="24"/>
          <w:lang w:eastAsia="en-US"/>
        </w:rPr>
      </w:pPr>
      <w:r>
        <w:rPr>
          <w:rFonts w:eastAsia="Calibri"/>
          <w:b/>
          <w:sz w:val="24"/>
          <w:szCs w:val="24"/>
          <w:lang w:val="en-US" w:eastAsia="en-US"/>
        </w:rPr>
        <w:t>II</w:t>
      </w:r>
      <w:r>
        <w:rPr>
          <w:rFonts w:eastAsia="Calibri"/>
          <w:b/>
          <w:sz w:val="24"/>
          <w:szCs w:val="24"/>
          <w:lang w:eastAsia="en-US"/>
        </w:rPr>
        <w:t xml:space="preserve">. </w:t>
      </w:r>
      <w:r>
        <w:rPr>
          <w:rFonts w:eastAsia="Calibri"/>
          <w:b/>
          <w:caps/>
          <w:sz w:val="24"/>
          <w:szCs w:val="24"/>
          <w:lang w:eastAsia="en-US"/>
        </w:rPr>
        <w:t>Прогноза за очакваните приходи и необходимите разходи, свързани с придобиването, управлението и разпореждането с имоти – общинска собственост</w:t>
      </w:r>
    </w:p>
    <w:p w:rsidR="00D0103B" w:rsidRDefault="00D0103B" w:rsidP="00D0103B">
      <w:pPr>
        <w:spacing w:after="160" w:line="256" w:lineRule="auto"/>
        <w:jc w:val="both"/>
        <w:rPr>
          <w:rFonts w:eastAsia="Calibri"/>
          <w:sz w:val="24"/>
          <w:szCs w:val="24"/>
          <w:lang w:eastAsia="en-US"/>
        </w:rPr>
      </w:pPr>
    </w:p>
    <w:tbl>
      <w:tblPr>
        <w:tblW w:w="9165" w:type="dxa"/>
        <w:tblInd w:w="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7078"/>
        <w:gridCol w:w="1439"/>
      </w:tblGrid>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w:t>
            </w:r>
          </w:p>
          <w:p w:rsidR="00D0103B" w:rsidRDefault="00D0103B">
            <w:pPr>
              <w:jc w:val="both"/>
              <w:rPr>
                <w:sz w:val="24"/>
                <w:szCs w:val="24"/>
              </w:rPr>
            </w:pPr>
            <w:r>
              <w:rPr>
                <w:sz w:val="24"/>
                <w:szCs w:val="24"/>
              </w:rPr>
              <w:t>по ред</w:t>
            </w:r>
          </w:p>
        </w:tc>
        <w:tc>
          <w:tcPr>
            <w:tcW w:w="7082" w:type="dxa"/>
            <w:tcBorders>
              <w:top w:val="single" w:sz="4" w:space="0" w:color="auto"/>
              <w:left w:val="single" w:sz="4" w:space="0" w:color="auto"/>
              <w:bottom w:val="single" w:sz="4" w:space="0" w:color="auto"/>
              <w:right w:val="single" w:sz="4" w:space="0" w:color="auto"/>
            </w:tcBorders>
          </w:tcPr>
          <w:p w:rsidR="00D0103B" w:rsidRDefault="00D0103B">
            <w:pPr>
              <w:jc w:val="center"/>
              <w:rPr>
                <w:sz w:val="24"/>
                <w:szCs w:val="24"/>
              </w:rPr>
            </w:pPr>
          </w:p>
          <w:p w:rsidR="00D0103B" w:rsidRDefault="00D0103B">
            <w:pPr>
              <w:jc w:val="center"/>
              <w:rPr>
                <w:sz w:val="24"/>
                <w:szCs w:val="24"/>
              </w:rPr>
            </w:pPr>
            <w:r>
              <w:rPr>
                <w:sz w:val="24"/>
                <w:szCs w:val="24"/>
              </w:rPr>
              <w:t>Вид дейност</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Прогнозен резултат в лв.</w:t>
            </w: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vAlign w:val="bottom"/>
            <w:hideMark/>
          </w:tcPr>
          <w:p w:rsidR="00D0103B" w:rsidRDefault="00D0103B">
            <w:pPr>
              <w:jc w:val="center"/>
              <w:rPr>
                <w:b/>
                <w:i/>
                <w:sz w:val="24"/>
                <w:szCs w:val="24"/>
              </w:rPr>
            </w:pPr>
            <w:r>
              <w:rPr>
                <w:b/>
                <w:i/>
                <w:caps/>
                <w:sz w:val="24"/>
                <w:szCs w:val="24"/>
              </w:rPr>
              <w:t>очаквани приходи</w:t>
            </w:r>
          </w:p>
        </w:tc>
        <w:tc>
          <w:tcPr>
            <w:tcW w:w="1440" w:type="dxa"/>
            <w:tcBorders>
              <w:top w:val="single" w:sz="4" w:space="0" w:color="auto"/>
              <w:left w:val="single" w:sz="4" w:space="0" w:color="auto"/>
              <w:bottom w:val="single" w:sz="4" w:space="0" w:color="auto"/>
              <w:right w:val="single" w:sz="4" w:space="0" w:color="auto"/>
            </w:tcBorders>
          </w:tcPr>
          <w:p w:rsidR="00D0103B" w:rsidRDefault="00D0103B">
            <w:pPr>
              <w:jc w:val="center"/>
              <w:rPr>
                <w:i/>
                <w:sz w:val="24"/>
                <w:szCs w:val="24"/>
              </w:rPr>
            </w:pP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vAlign w:val="bottom"/>
            <w:hideMark/>
          </w:tcPr>
          <w:p w:rsidR="00D0103B" w:rsidRDefault="00D0103B">
            <w:pPr>
              <w:jc w:val="center"/>
              <w:rPr>
                <w:b/>
                <w:i/>
                <w:smallCaps/>
                <w:sz w:val="24"/>
                <w:szCs w:val="24"/>
              </w:rPr>
            </w:pPr>
            <w:r>
              <w:rPr>
                <w:b/>
                <w:i/>
                <w:smallCaps/>
                <w:sz w:val="24"/>
                <w:szCs w:val="24"/>
              </w:rPr>
              <w:t>От управление на имоти-общинска собственост</w:t>
            </w:r>
          </w:p>
        </w:tc>
        <w:tc>
          <w:tcPr>
            <w:tcW w:w="1440" w:type="dxa"/>
            <w:tcBorders>
              <w:top w:val="single" w:sz="4" w:space="0" w:color="auto"/>
              <w:left w:val="single" w:sz="4" w:space="0" w:color="auto"/>
              <w:bottom w:val="single" w:sz="4" w:space="0" w:color="auto"/>
              <w:right w:val="single" w:sz="4" w:space="0" w:color="auto"/>
            </w:tcBorders>
          </w:tcPr>
          <w:p w:rsidR="00D0103B" w:rsidRDefault="00D0103B">
            <w:pPr>
              <w:jc w:val="center"/>
              <w:rPr>
                <w:i/>
                <w:sz w:val="24"/>
                <w:szCs w:val="24"/>
              </w:rPr>
            </w:pP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1.</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Отдаване под наем на имущество</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rPr>
            </w:pPr>
            <w:r>
              <w:rPr>
                <w:i/>
                <w:sz w:val="24"/>
                <w:szCs w:val="24"/>
              </w:rPr>
              <w:t>38 000</w:t>
            </w: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2.</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Отдаване под наем на земеделска земя и терени</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lang w:val="en-US"/>
              </w:rPr>
            </w:pPr>
            <w:r>
              <w:rPr>
                <w:i/>
                <w:sz w:val="24"/>
                <w:szCs w:val="24"/>
              </w:rPr>
              <w:t>155</w:t>
            </w:r>
            <w:r>
              <w:rPr>
                <w:i/>
                <w:sz w:val="24"/>
                <w:szCs w:val="24"/>
                <w:lang w:val="en-US"/>
              </w:rPr>
              <w:t xml:space="preserve"> 000</w:t>
            </w: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right"/>
              <w:rPr>
                <w:b/>
                <w:i/>
                <w:sz w:val="24"/>
                <w:szCs w:val="24"/>
              </w:rPr>
            </w:pPr>
            <w:r>
              <w:rPr>
                <w:b/>
                <w:i/>
                <w:sz w:val="24"/>
                <w:szCs w:val="24"/>
              </w:rPr>
              <w:t>Всичко от управление на имоти-общинска собственост</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b/>
                <w:i/>
                <w:sz w:val="24"/>
                <w:szCs w:val="24"/>
              </w:rPr>
            </w:pPr>
            <w:r>
              <w:rPr>
                <w:b/>
                <w:i/>
                <w:sz w:val="24"/>
                <w:szCs w:val="24"/>
                <w:lang w:val="en-US"/>
              </w:rPr>
              <w:t>193 000</w:t>
            </w:r>
          </w:p>
        </w:tc>
      </w:tr>
      <w:tr w:rsidR="00D0103B" w:rsidTr="00D0103B">
        <w:trPr>
          <w:trHeight w:val="429"/>
        </w:trPr>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i/>
                <w:smallCaps/>
                <w:sz w:val="24"/>
                <w:szCs w:val="24"/>
              </w:rPr>
            </w:pPr>
            <w:r>
              <w:rPr>
                <w:b/>
                <w:i/>
                <w:smallCaps/>
                <w:sz w:val="24"/>
                <w:szCs w:val="24"/>
              </w:rPr>
              <w:t>От разпореждане с имоти-общинска собственост</w:t>
            </w:r>
          </w:p>
        </w:tc>
        <w:tc>
          <w:tcPr>
            <w:tcW w:w="1440" w:type="dxa"/>
            <w:tcBorders>
              <w:top w:val="single" w:sz="4" w:space="0" w:color="auto"/>
              <w:left w:val="single" w:sz="4" w:space="0" w:color="auto"/>
              <w:bottom w:val="single" w:sz="4" w:space="0" w:color="auto"/>
              <w:right w:val="single" w:sz="4" w:space="0" w:color="auto"/>
            </w:tcBorders>
          </w:tcPr>
          <w:p w:rsidR="00D0103B" w:rsidRDefault="00D0103B">
            <w:pPr>
              <w:jc w:val="right"/>
              <w:rPr>
                <w:i/>
                <w:sz w:val="24"/>
                <w:szCs w:val="24"/>
              </w:rPr>
            </w:pP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1.</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Продажба на имоти общинска собственост</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rPr>
            </w:pPr>
            <w:r>
              <w:rPr>
                <w:i/>
                <w:sz w:val="24"/>
                <w:szCs w:val="24"/>
                <w:lang w:val="en-US"/>
              </w:rPr>
              <w:t>9</w:t>
            </w:r>
            <w:r>
              <w:rPr>
                <w:i/>
                <w:sz w:val="24"/>
                <w:szCs w:val="24"/>
              </w:rPr>
              <w:t>0 000</w:t>
            </w: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2.</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Учредени вещни права</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lang w:val="en-US"/>
              </w:rPr>
            </w:pPr>
            <w:r>
              <w:rPr>
                <w:i/>
                <w:sz w:val="24"/>
                <w:szCs w:val="24"/>
                <w:lang w:val="en-US"/>
              </w:rPr>
              <w:t>1</w:t>
            </w:r>
            <w:r>
              <w:rPr>
                <w:i/>
                <w:sz w:val="24"/>
                <w:szCs w:val="24"/>
              </w:rPr>
              <w:t>0 000</w:t>
            </w: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rPr>
            </w:pPr>
            <w:r>
              <w:rPr>
                <w:b/>
                <w:i/>
                <w:sz w:val="24"/>
                <w:szCs w:val="24"/>
              </w:rPr>
              <w:t>Всичко от разпореждане с имоти-общинска собственост</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b/>
                <w:i/>
                <w:sz w:val="24"/>
                <w:szCs w:val="24"/>
              </w:rPr>
            </w:pPr>
            <w:r>
              <w:rPr>
                <w:b/>
                <w:i/>
                <w:sz w:val="24"/>
                <w:szCs w:val="24"/>
              </w:rPr>
              <w:t>1</w:t>
            </w:r>
            <w:r>
              <w:rPr>
                <w:b/>
                <w:i/>
                <w:sz w:val="24"/>
                <w:szCs w:val="24"/>
                <w:lang w:val="en-US"/>
              </w:rPr>
              <w:t>0</w:t>
            </w:r>
            <w:r>
              <w:rPr>
                <w:b/>
                <w:i/>
                <w:sz w:val="24"/>
                <w:szCs w:val="24"/>
              </w:rPr>
              <w:t>0 000</w:t>
            </w: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i/>
                <w:smallCaps/>
                <w:sz w:val="24"/>
                <w:szCs w:val="24"/>
              </w:rPr>
            </w:pPr>
            <w:r>
              <w:rPr>
                <w:b/>
                <w:i/>
                <w:smallCaps/>
                <w:sz w:val="24"/>
                <w:szCs w:val="24"/>
              </w:rPr>
              <w:t>Всичко приходи</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b/>
                <w:i/>
                <w:sz w:val="24"/>
                <w:szCs w:val="24"/>
              </w:rPr>
            </w:pPr>
            <w:r>
              <w:rPr>
                <w:b/>
                <w:i/>
                <w:sz w:val="24"/>
                <w:szCs w:val="24"/>
              </w:rPr>
              <w:t>293 000</w:t>
            </w: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i/>
                <w:sz w:val="24"/>
                <w:szCs w:val="24"/>
              </w:rPr>
            </w:pPr>
            <w:r>
              <w:rPr>
                <w:b/>
                <w:i/>
                <w:caps/>
                <w:sz w:val="24"/>
                <w:szCs w:val="24"/>
              </w:rPr>
              <w:t>НЕОБХОДИМИ РАЗХОДИ</w:t>
            </w:r>
          </w:p>
        </w:tc>
        <w:tc>
          <w:tcPr>
            <w:tcW w:w="1440" w:type="dxa"/>
            <w:tcBorders>
              <w:top w:val="single" w:sz="4" w:space="0" w:color="auto"/>
              <w:left w:val="single" w:sz="4" w:space="0" w:color="auto"/>
              <w:bottom w:val="single" w:sz="4" w:space="0" w:color="auto"/>
              <w:right w:val="single" w:sz="4" w:space="0" w:color="auto"/>
            </w:tcBorders>
          </w:tcPr>
          <w:p w:rsidR="00D0103B" w:rsidRDefault="00D0103B">
            <w:pPr>
              <w:jc w:val="right"/>
              <w:rPr>
                <w:i/>
                <w:sz w:val="24"/>
                <w:szCs w:val="24"/>
              </w:rPr>
            </w:pP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1.</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За технически дейности (скици, разделяне или обединяване на имоти, заснемане на имоти и др.)</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lang w:val="en-US"/>
              </w:rPr>
            </w:pPr>
            <w:r>
              <w:rPr>
                <w:i/>
                <w:sz w:val="24"/>
                <w:szCs w:val="24"/>
              </w:rPr>
              <w:t>2 5</w:t>
            </w:r>
            <w:r>
              <w:rPr>
                <w:i/>
                <w:sz w:val="24"/>
                <w:szCs w:val="24"/>
                <w:lang w:val="en-US"/>
              </w:rPr>
              <w:t>00</w:t>
            </w: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2.</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 xml:space="preserve">За оценки </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lang w:val="en-US"/>
              </w:rPr>
            </w:pPr>
            <w:r>
              <w:rPr>
                <w:i/>
                <w:sz w:val="24"/>
                <w:szCs w:val="24"/>
              </w:rPr>
              <w:t>5</w:t>
            </w:r>
            <w:r>
              <w:rPr>
                <w:i/>
                <w:sz w:val="24"/>
                <w:szCs w:val="24"/>
                <w:lang w:val="en-US"/>
              </w:rPr>
              <w:t xml:space="preserve"> 500</w:t>
            </w:r>
          </w:p>
        </w:tc>
      </w:tr>
      <w:tr w:rsidR="00D0103B" w:rsidTr="00D0103B">
        <w:tc>
          <w:tcPr>
            <w:tcW w:w="648"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3.</w:t>
            </w: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both"/>
              <w:rPr>
                <w:i/>
                <w:sz w:val="24"/>
                <w:szCs w:val="24"/>
              </w:rPr>
            </w:pPr>
            <w:r>
              <w:rPr>
                <w:i/>
                <w:sz w:val="24"/>
                <w:szCs w:val="24"/>
              </w:rPr>
              <w:t>За обявления и др.</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i/>
                <w:sz w:val="24"/>
                <w:szCs w:val="24"/>
                <w:lang w:val="en-US"/>
              </w:rPr>
            </w:pPr>
            <w:r>
              <w:rPr>
                <w:i/>
                <w:sz w:val="24"/>
                <w:szCs w:val="24"/>
              </w:rPr>
              <w:t>2</w:t>
            </w:r>
            <w:r>
              <w:rPr>
                <w:i/>
                <w:sz w:val="24"/>
                <w:szCs w:val="24"/>
                <w:lang w:val="en-US"/>
              </w:rPr>
              <w:t xml:space="preserve"> 000</w:t>
            </w:r>
          </w:p>
        </w:tc>
      </w:tr>
      <w:tr w:rsidR="00D0103B" w:rsidTr="00D0103B">
        <w:tc>
          <w:tcPr>
            <w:tcW w:w="648" w:type="dxa"/>
            <w:tcBorders>
              <w:top w:val="single" w:sz="4" w:space="0" w:color="auto"/>
              <w:left w:val="single" w:sz="4" w:space="0" w:color="auto"/>
              <w:bottom w:val="single" w:sz="4" w:space="0" w:color="auto"/>
              <w:right w:val="single" w:sz="4" w:space="0" w:color="auto"/>
            </w:tcBorders>
          </w:tcPr>
          <w:p w:rsidR="00D0103B" w:rsidRDefault="00D0103B">
            <w:pPr>
              <w:jc w:val="both"/>
              <w:rPr>
                <w:i/>
                <w:sz w:val="24"/>
                <w:szCs w:val="24"/>
              </w:rPr>
            </w:pPr>
          </w:p>
        </w:tc>
        <w:tc>
          <w:tcPr>
            <w:tcW w:w="7082"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i/>
                <w:sz w:val="24"/>
                <w:szCs w:val="24"/>
              </w:rPr>
            </w:pPr>
            <w:r>
              <w:rPr>
                <w:b/>
                <w:i/>
                <w:smallCaps/>
                <w:sz w:val="24"/>
                <w:szCs w:val="24"/>
              </w:rPr>
              <w:t>Всичко разходи</w:t>
            </w:r>
          </w:p>
        </w:tc>
        <w:tc>
          <w:tcPr>
            <w:tcW w:w="1440" w:type="dxa"/>
            <w:tcBorders>
              <w:top w:val="single" w:sz="4" w:space="0" w:color="auto"/>
              <w:left w:val="single" w:sz="4" w:space="0" w:color="auto"/>
              <w:bottom w:val="single" w:sz="4" w:space="0" w:color="auto"/>
              <w:right w:val="single" w:sz="4" w:space="0" w:color="auto"/>
            </w:tcBorders>
            <w:hideMark/>
          </w:tcPr>
          <w:p w:rsidR="00D0103B" w:rsidRDefault="00D0103B">
            <w:pPr>
              <w:jc w:val="right"/>
              <w:rPr>
                <w:b/>
                <w:i/>
                <w:sz w:val="24"/>
                <w:szCs w:val="24"/>
                <w:lang w:val="en-US"/>
              </w:rPr>
            </w:pPr>
            <w:r>
              <w:rPr>
                <w:b/>
                <w:i/>
                <w:sz w:val="24"/>
                <w:szCs w:val="24"/>
              </w:rPr>
              <w:t>1</w:t>
            </w:r>
            <w:r>
              <w:rPr>
                <w:b/>
                <w:i/>
                <w:sz w:val="24"/>
                <w:szCs w:val="24"/>
                <w:lang w:val="en-US"/>
              </w:rPr>
              <w:t xml:space="preserve">0 </w:t>
            </w:r>
            <w:r>
              <w:rPr>
                <w:b/>
                <w:i/>
                <w:sz w:val="24"/>
                <w:szCs w:val="24"/>
              </w:rPr>
              <w:t>0</w:t>
            </w:r>
            <w:r>
              <w:rPr>
                <w:b/>
                <w:i/>
                <w:sz w:val="24"/>
                <w:szCs w:val="24"/>
                <w:lang w:val="en-US"/>
              </w:rPr>
              <w:t>00</w:t>
            </w:r>
          </w:p>
        </w:tc>
      </w:tr>
    </w:tbl>
    <w:p w:rsidR="00640EBF" w:rsidRDefault="00640EBF" w:rsidP="00D0103B">
      <w:pPr>
        <w:spacing w:after="160" w:line="256" w:lineRule="auto"/>
        <w:rPr>
          <w:rFonts w:eastAsia="Calibri"/>
          <w:b/>
          <w:sz w:val="24"/>
          <w:szCs w:val="24"/>
          <w:lang w:eastAsia="en-US"/>
        </w:rPr>
      </w:pPr>
    </w:p>
    <w:p w:rsidR="000A5777" w:rsidRDefault="000A5777" w:rsidP="00D0103B">
      <w:pPr>
        <w:spacing w:after="160" w:line="256" w:lineRule="auto"/>
        <w:rPr>
          <w:rFonts w:eastAsia="Calibri"/>
          <w:b/>
          <w:sz w:val="24"/>
          <w:szCs w:val="24"/>
          <w:lang w:eastAsia="en-US"/>
        </w:rPr>
      </w:pPr>
    </w:p>
    <w:p w:rsidR="000A5777" w:rsidRPr="000A5777" w:rsidRDefault="000A5777" w:rsidP="00D0103B">
      <w:pPr>
        <w:spacing w:after="160" w:line="256" w:lineRule="auto"/>
        <w:rPr>
          <w:rFonts w:eastAsia="Calibri"/>
          <w:b/>
          <w:sz w:val="24"/>
          <w:szCs w:val="24"/>
          <w:lang w:eastAsia="en-US"/>
        </w:rPr>
      </w:pPr>
    </w:p>
    <w:p w:rsidR="00640EBF" w:rsidRDefault="00D0103B" w:rsidP="004E2C80">
      <w:pPr>
        <w:spacing w:line="256" w:lineRule="auto"/>
        <w:jc w:val="center"/>
        <w:rPr>
          <w:rFonts w:eastAsia="Calibri"/>
          <w:b/>
          <w:caps/>
          <w:sz w:val="24"/>
          <w:szCs w:val="24"/>
          <w:lang w:val="en-US" w:eastAsia="en-US"/>
        </w:rPr>
      </w:pPr>
      <w:r>
        <w:rPr>
          <w:rFonts w:eastAsia="Calibri"/>
          <w:b/>
          <w:sz w:val="24"/>
          <w:szCs w:val="24"/>
          <w:lang w:val="en-US" w:eastAsia="en-US"/>
        </w:rPr>
        <w:t>III</w:t>
      </w:r>
      <w:r>
        <w:rPr>
          <w:rFonts w:eastAsia="Calibri"/>
          <w:b/>
          <w:sz w:val="24"/>
          <w:szCs w:val="24"/>
          <w:lang w:eastAsia="en-US"/>
        </w:rPr>
        <w:t xml:space="preserve">. </w:t>
      </w:r>
      <w:r>
        <w:rPr>
          <w:rFonts w:eastAsia="Calibri"/>
          <w:b/>
          <w:caps/>
          <w:sz w:val="24"/>
          <w:szCs w:val="24"/>
          <w:lang w:eastAsia="en-US"/>
        </w:rPr>
        <w:t>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За ПУБЛИЧНО-ЧАСТНО ПАРТНЬОРСТВО или за предоставяне на концесия</w:t>
      </w:r>
    </w:p>
    <w:p w:rsidR="007818C3" w:rsidRDefault="007818C3" w:rsidP="004E2C80">
      <w:pPr>
        <w:spacing w:line="256" w:lineRule="auto"/>
        <w:jc w:val="center"/>
        <w:rPr>
          <w:rFonts w:eastAsia="Calibri"/>
          <w:b/>
          <w:caps/>
          <w:sz w:val="24"/>
          <w:szCs w:val="24"/>
          <w:lang w:eastAsia="en-US"/>
        </w:rPr>
      </w:pPr>
    </w:p>
    <w:p w:rsidR="000A5777" w:rsidRPr="000A5777" w:rsidRDefault="000A5777" w:rsidP="004E2C80">
      <w:pPr>
        <w:spacing w:line="256" w:lineRule="auto"/>
        <w:jc w:val="center"/>
        <w:rPr>
          <w:rFonts w:eastAsia="Calibri"/>
          <w:b/>
          <w:caps/>
          <w:sz w:val="24"/>
          <w:szCs w:val="24"/>
          <w:lang w:eastAsia="en-US"/>
        </w:rPr>
      </w:pPr>
    </w:p>
    <w:tbl>
      <w:tblPr>
        <w:tblpPr w:leftFromText="141" w:rightFromText="141" w:vertAnchor="text" w:horzAnchor="margin" w:tblpY="123"/>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8736"/>
      </w:tblGrid>
      <w:tr w:rsidR="00D0103B" w:rsidTr="00D0103B">
        <w:trPr>
          <w:trHeight w:val="140"/>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w:t>
            </w:r>
          </w:p>
          <w:p w:rsidR="00D0103B" w:rsidRDefault="00D0103B">
            <w:pPr>
              <w:jc w:val="center"/>
              <w:rPr>
                <w:sz w:val="24"/>
                <w:szCs w:val="24"/>
              </w:rPr>
            </w:pPr>
            <w:r>
              <w:rPr>
                <w:sz w:val="24"/>
                <w:szCs w:val="24"/>
              </w:rPr>
              <w:t>по ред</w:t>
            </w:r>
          </w:p>
        </w:tc>
        <w:tc>
          <w:tcPr>
            <w:tcW w:w="8736" w:type="dxa"/>
            <w:tcBorders>
              <w:top w:val="single" w:sz="4" w:space="0" w:color="auto"/>
              <w:left w:val="single" w:sz="4" w:space="0" w:color="auto"/>
              <w:bottom w:val="single" w:sz="4" w:space="0" w:color="auto"/>
              <w:right w:val="single" w:sz="4" w:space="0" w:color="auto"/>
            </w:tcBorders>
          </w:tcPr>
          <w:p w:rsidR="00D0103B" w:rsidRDefault="00D0103B">
            <w:pPr>
              <w:jc w:val="center"/>
              <w:rPr>
                <w:sz w:val="24"/>
                <w:szCs w:val="24"/>
              </w:rPr>
            </w:pPr>
          </w:p>
          <w:p w:rsidR="00D0103B" w:rsidRDefault="00D0103B">
            <w:pPr>
              <w:jc w:val="center"/>
              <w:rPr>
                <w:sz w:val="24"/>
                <w:szCs w:val="24"/>
              </w:rPr>
            </w:pPr>
            <w:r>
              <w:rPr>
                <w:sz w:val="24"/>
                <w:szCs w:val="24"/>
              </w:rPr>
              <w:t>Описание на имота</w:t>
            </w:r>
          </w:p>
        </w:tc>
      </w:tr>
      <w:tr w:rsidR="00D0103B" w:rsidTr="00D0103B">
        <w:trPr>
          <w:trHeight w:val="140"/>
        </w:trPr>
        <w:tc>
          <w:tcPr>
            <w:tcW w:w="534" w:type="dxa"/>
            <w:tcBorders>
              <w:top w:val="single" w:sz="4" w:space="0" w:color="auto"/>
              <w:left w:val="single" w:sz="4" w:space="0" w:color="auto"/>
              <w:bottom w:val="single" w:sz="4" w:space="0" w:color="auto"/>
              <w:right w:val="single" w:sz="4" w:space="0" w:color="auto"/>
            </w:tcBorders>
          </w:tcPr>
          <w:p w:rsidR="00D0103B" w:rsidRDefault="00D0103B">
            <w:pPr>
              <w:jc w:val="center"/>
              <w:rPr>
                <w:sz w:val="24"/>
                <w:szCs w:val="24"/>
              </w:rPr>
            </w:pP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ru-RU"/>
              </w:rPr>
            </w:pPr>
            <w:r>
              <w:rPr>
                <w:b/>
                <w:sz w:val="24"/>
                <w:szCs w:val="24"/>
              </w:rPr>
              <w:t xml:space="preserve">А. </w:t>
            </w:r>
            <w:r w:rsidRPr="00C43498">
              <w:rPr>
                <w:rStyle w:val="20"/>
                <w:b/>
              </w:rPr>
              <w:t>Имоти върху, които Община Черноочене</w:t>
            </w:r>
            <w:r>
              <w:rPr>
                <w:b/>
                <w:smallCaps/>
                <w:sz w:val="24"/>
                <w:szCs w:val="24"/>
              </w:rPr>
              <w:t xml:space="preserve"> има намерение да учреди ограничено вещно право на ползване:</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lang w:val="en-US"/>
              </w:rPr>
              <w:t>1</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autoSpaceDN w:val="0"/>
              <w:jc w:val="both"/>
              <w:rPr>
                <w:bCs/>
                <w:sz w:val="24"/>
                <w:szCs w:val="24"/>
              </w:rPr>
            </w:pPr>
            <w:r>
              <w:rPr>
                <w:bCs/>
                <w:sz w:val="24"/>
                <w:szCs w:val="24"/>
              </w:rPr>
              <w:t>Застроителен терен №1 с площ 21,75 кв.</w:t>
            </w:r>
            <w:r>
              <w:rPr>
                <w:bCs/>
                <w:sz w:val="24"/>
                <w:szCs w:val="24"/>
                <w:lang w:val="en-US"/>
              </w:rPr>
              <w:t xml:space="preserve"> </w:t>
            </w:r>
            <w:r>
              <w:rPr>
                <w:bCs/>
                <w:sz w:val="24"/>
                <w:szCs w:val="24"/>
              </w:rPr>
              <w:t>м. в УПИ V, кв. 4 по плана на с.</w:t>
            </w:r>
            <w:r>
              <w:rPr>
                <w:bCs/>
                <w:sz w:val="24"/>
                <w:szCs w:val="24"/>
                <w:lang w:val="en-US"/>
              </w:rPr>
              <w:t xml:space="preserve"> </w:t>
            </w:r>
            <w:r>
              <w:rPr>
                <w:bCs/>
                <w:sz w:val="24"/>
                <w:szCs w:val="24"/>
              </w:rPr>
              <w:t>Паничково.</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lang w:val="en-US"/>
              </w:rPr>
              <w:t>2</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autoSpaceDN w:val="0"/>
              <w:jc w:val="both"/>
              <w:rPr>
                <w:bCs/>
                <w:sz w:val="24"/>
                <w:szCs w:val="24"/>
              </w:rPr>
            </w:pPr>
            <w:r>
              <w:rPr>
                <w:bCs/>
                <w:sz w:val="24"/>
                <w:szCs w:val="24"/>
              </w:rPr>
              <w:t>Застроителен терен №2 с площ 21,00 кв.</w:t>
            </w:r>
            <w:r>
              <w:rPr>
                <w:bCs/>
                <w:sz w:val="24"/>
                <w:szCs w:val="24"/>
                <w:lang w:val="en-US"/>
              </w:rPr>
              <w:t xml:space="preserve"> </w:t>
            </w:r>
            <w:r>
              <w:rPr>
                <w:bCs/>
                <w:sz w:val="24"/>
                <w:szCs w:val="24"/>
              </w:rPr>
              <w:t>м. в УПИ V, кв. 4 по плана на с.</w:t>
            </w:r>
            <w:r>
              <w:rPr>
                <w:bCs/>
                <w:sz w:val="24"/>
                <w:szCs w:val="24"/>
                <w:lang w:val="en-US"/>
              </w:rPr>
              <w:t xml:space="preserve"> </w:t>
            </w:r>
            <w:r>
              <w:rPr>
                <w:bCs/>
                <w:sz w:val="24"/>
                <w:szCs w:val="24"/>
              </w:rPr>
              <w:t>Паничково.</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3</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autoSpaceDN w:val="0"/>
              <w:jc w:val="both"/>
              <w:rPr>
                <w:bCs/>
                <w:sz w:val="24"/>
                <w:szCs w:val="24"/>
              </w:rPr>
            </w:pPr>
            <w:r>
              <w:rPr>
                <w:bCs/>
                <w:sz w:val="24"/>
                <w:szCs w:val="24"/>
              </w:rPr>
              <w:t>Застроителен терен №3 с площ 21,00 кв.</w:t>
            </w:r>
            <w:r>
              <w:rPr>
                <w:bCs/>
                <w:sz w:val="24"/>
                <w:szCs w:val="24"/>
                <w:lang w:val="en-US"/>
              </w:rPr>
              <w:t xml:space="preserve"> </w:t>
            </w:r>
            <w:r>
              <w:rPr>
                <w:bCs/>
                <w:sz w:val="24"/>
                <w:szCs w:val="24"/>
              </w:rPr>
              <w:t>м. в УПИ V, кв. 4 по плана на с.</w:t>
            </w:r>
            <w:r>
              <w:rPr>
                <w:bCs/>
                <w:sz w:val="24"/>
                <w:szCs w:val="24"/>
                <w:lang w:val="en-US"/>
              </w:rPr>
              <w:t xml:space="preserve"> </w:t>
            </w:r>
            <w:r>
              <w:rPr>
                <w:bCs/>
                <w:sz w:val="24"/>
                <w:szCs w:val="24"/>
              </w:rPr>
              <w:t>Паничково.</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lang w:val="en-US"/>
              </w:rPr>
              <w:t>4</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autoSpaceDN w:val="0"/>
              <w:jc w:val="both"/>
              <w:rPr>
                <w:bCs/>
                <w:sz w:val="24"/>
                <w:szCs w:val="24"/>
              </w:rPr>
            </w:pPr>
            <w:r>
              <w:rPr>
                <w:bCs/>
                <w:sz w:val="24"/>
                <w:szCs w:val="24"/>
              </w:rPr>
              <w:t>Застроителен терен №4 с площ 21,00 кв</w:t>
            </w:r>
            <w:r>
              <w:rPr>
                <w:bCs/>
                <w:sz w:val="24"/>
                <w:szCs w:val="24"/>
                <w:lang w:val="en-US"/>
              </w:rPr>
              <w:t xml:space="preserve"> </w:t>
            </w:r>
            <w:r>
              <w:rPr>
                <w:bCs/>
                <w:sz w:val="24"/>
                <w:szCs w:val="24"/>
              </w:rPr>
              <w:t>.м. в УПИ V, кв. 4 по плана на с.</w:t>
            </w:r>
            <w:r>
              <w:rPr>
                <w:bCs/>
                <w:sz w:val="24"/>
                <w:szCs w:val="24"/>
                <w:lang w:val="en-US"/>
              </w:rPr>
              <w:t xml:space="preserve"> </w:t>
            </w:r>
            <w:r>
              <w:rPr>
                <w:bCs/>
                <w:sz w:val="24"/>
                <w:szCs w:val="24"/>
              </w:rPr>
              <w:t>Паничково.</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lang w:val="en-US"/>
              </w:rPr>
              <w:t>5</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autoSpaceDN w:val="0"/>
              <w:jc w:val="both"/>
              <w:rPr>
                <w:bCs/>
                <w:sz w:val="24"/>
                <w:szCs w:val="24"/>
              </w:rPr>
            </w:pPr>
            <w:r>
              <w:rPr>
                <w:bCs/>
                <w:sz w:val="24"/>
                <w:szCs w:val="24"/>
              </w:rPr>
              <w:t>Застроителен терен №5 с площ 21,75 кв.</w:t>
            </w:r>
            <w:r>
              <w:rPr>
                <w:bCs/>
                <w:sz w:val="24"/>
                <w:szCs w:val="24"/>
                <w:lang w:val="en-US"/>
              </w:rPr>
              <w:t xml:space="preserve"> </w:t>
            </w:r>
            <w:r>
              <w:rPr>
                <w:bCs/>
                <w:sz w:val="24"/>
                <w:szCs w:val="24"/>
              </w:rPr>
              <w:t>м. в УПИ V, кв. 4 по плана на с.</w:t>
            </w:r>
            <w:r>
              <w:rPr>
                <w:bCs/>
                <w:sz w:val="24"/>
                <w:szCs w:val="24"/>
                <w:lang w:val="en-US"/>
              </w:rPr>
              <w:t xml:space="preserve"> </w:t>
            </w:r>
            <w:r>
              <w:rPr>
                <w:bCs/>
                <w:sz w:val="24"/>
                <w:szCs w:val="24"/>
              </w:rPr>
              <w:t>Паничково.</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6</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autoSpaceDN w:val="0"/>
              <w:jc w:val="both"/>
              <w:rPr>
                <w:bCs/>
                <w:sz w:val="24"/>
                <w:szCs w:val="24"/>
              </w:rPr>
            </w:pPr>
            <w:r>
              <w:rPr>
                <w:bCs/>
                <w:sz w:val="24"/>
                <w:szCs w:val="24"/>
              </w:rPr>
              <w:t>Право на строеж върху 200,00 кв. м. с цел изграждане на сграда за обществено и делово обслужване- здравни услуги в застроително петно с площ 200 м. кв., разположено в УПИ І-2,кв.23 по КРП на с. Черноочене, общ. Черноочене.</w:t>
            </w:r>
          </w:p>
        </w:tc>
      </w:tr>
      <w:tr w:rsidR="00D0103B" w:rsidTr="00D0103B">
        <w:trPr>
          <w:trHeight w:val="175"/>
        </w:trPr>
        <w:tc>
          <w:tcPr>
            <w:tcW w:w="534" w:type="dxa"/>
            <w:tcBorders>
              <w:top w:val="single" w:sz="4" w:space="0" w:color="auto"/>
              <w:left w:val="single" w:sz="4" w:space="0" w:color="auto"/>
              <w:bottom w:val="single" w:sz="4" w:space="0" w:color="auto"/>
              <w:right w:val="single" w:sz="4" w:space="0" w:color="auto"/>
            </w:tcBorders>
          </w:tcPr>
          <w:p w:rsidR="00D0103B" w:rsidRDefault="00D0103B">
            <w:pPr>
              <w:jc w:val="center"/>
              <w:rPr>
                <w:sz w:val="24"/>
                <w:szCs w:val="24"/>
                <w:lang w:val="en-US"/>
              </w:rPr>
            </w:pPr>
          </w:p>
        </w:tc>
        <w:tc>
          <w:tcPr>
            <w:tcW w:w="8736" w:type="dxa"/>
            <w:tcBorders>
              <w:top w:val="single" w:sz="4" w:space="0" w:color="auto"/>
              <w:left w:val="single" w:sz="4" w:space="0" w:color="auto"/>
              <w:bottom w:val="single" w:sz="4" w:space="0" w:color="auto"/>
              <w:right w:val="single" w:sz="4" w:space="0" w:color="auto"/>
            </w:tcBorders>
          </w:tcPr>
          <w:p w:rsidR="00D0103B" w:rsidRDefault="00D0103B">
            <w:pPr>
              <w:autoSpaceDN w:val="0"/>
              <w:jc w:val="both"/>
              <w:rPr>
                <w:bCs/>
                <w:sz w:val="24"/>
                <w:szCs w:val="24"/>
              </w:rPr>
            </w:pPr>
          </w:p>
        </w:tc>
      </w:tr>
      <w:tr w:rsidR="00D0103B" w:rsidTr="00D0103B">
        <w:trPr>
          <w:trHeight w:val="140"/>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 xml:space="preserve">Б. </w:t>
            </w:r>
            <w:r w:rsidRPr="00C43498">
              <w:rPr>
                <w:rStyle w:val="20"/>
                <w:b/>
              </w:rPr>
              <w:t>И</w:t>
            </w:r>
            <w:r>
              <w:rPr>
                <w:b/>
                <w:smallCaps/>
                <w:sz w:val="24"/>
                <w:szCs w:val="24"/>
              </w:rPr>
              <w:t xml:space="preserve">моти, които </w:t>
            </w:r>
            <w:r w:rsidRPr="00C43498">
              <w:rPr>
                <w:rStyle w:val="20"/>
                <w:b/>
              </w:rPr>
              <w:t>Община</w:t>
            </w:r>
            <w:r>
              <w:rPr>
                <w:rStyle w:val="20"/>
              </w:rPr>
              <w:t xml:space="preserve"> </w:t>
            </w:r>
            <w:r w:rsidRPr="00C43498">
              <w:rPr>
                <w:rStyle w:val="20"/>
                <w:b/>
              </w:rPr>
              <w:t>Ч</w:t>
            </w:r>
            <w:r w:rsidRPr="00C43498">
              <w:rPr>
                <w:b/>
                <w:smallCaps/>
                <w:sz w:val="24"/>
                <w:szCs w:val="24"/>
              </w:rPr>
              <w:t>ер</w:t>
            </w:r>
            <w:r>
              <w:rPr>
                <w:b/>
                <w:smallCaps/>
                <w:sz w:val="24"/>
                <w:szCs w:val="24"/>
              </w:rPr>
              <w:t>ноочене има намерение да продаде:</w:t>
            </w:r>
          </w:p>
        </w:tc>
      </w:tr>
      <w:tr w:rsidR="00D0103B" w:rsidTr="00D0103B">
        <w:trPr>
          <w:trHeight w:val="140"/>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УПИ ХХІІ в кв. 4 с площ 300,00 кв. м. по плана на с. Комунига</w:t>
            </w:r>
          </w:p>
        </w:tc>
      </w:tr>
      <w:tr w:rsidR="00D0103B" w:rsidTr="00D0103B">
        <w:trPr>
          <w:trHeight w:val="140"/>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УПИ ІІІ в кв. 37 с площ 460,00 кв. м. по плана на с. Комунига</w:t>
            </w:r>
          </w:p>
        </w:tc>
      </w:tr>
      <w:tr w:rsidR="00D0103B" w:rsidTr="00D0103B">
        <w:trPr>
          <w:trHeight w:val="311"/>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spacing w:before="100" w:beforeAutospacing="1" w:after="100" w:afterAutospacing="1"/>
              <w:jc w:val="both"/>
              <w:rPr>
                <w:sz w:val="24"/>
                <w:szCs w:val="24"/>
              </w:rPr>
            </w:pPr>
            <w:r>
              <w:rPr>
                <w:sz w:val="24"/>
                <w:szCs w:val="24"/>
              </w:rPr>
              <w:t>Неурегулиран поземлен имот с пл. сн. №8 с площ 350 кв.</w:t>
            </w:r>
            <w:r>
              <w:rPr>
                <w:sz w:val="24"/>
                <w:szCs w:val="24"/>
                <w:lang w:val="en-US"/>
              </w:rPr>
              <w:t xml:space="preserve"> </w:t>
            </w:r>
            <w:r>
              <w:rPr>
                <w:sz w:val="24"/>
                <w:szCs w:val="24"/>
              </w:rPr>
              <w:t>м. в с. Яворово</w:t>
            </w:r>
          </w:p>
        </w:tc>
      </w:tr>
      <w:tr w:rsidR="00D0103B" w:rsidTr="00D0103B">
        <w:trPr>
          <w:trHeight w:val="269"/>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 xml:space="preserve">Незастроен УПИ VІІІ в кв.2, с площ </w:t>
            </w:r>
            <w:smartTag w:uri="urn:schemas-microsoft-com:office:smarttags" w:element="metricconverter">
              <w:smartTagPr>
                <w:attr w:name="ProductID" w:val="700,00 м"/>
              </w:smartTagPr>
              <w:r>
                <w:rPr>
                  <w:sz w:val="24"/>
                  <w:szCs w:val="24"/>
                </w:rPr>
                <w:t>700,00 м</w:t>
              </w:r>
            </w:smartTag>
            <w:r>
              <w:rPr>
                <w:sz w:val="24"/>
                <w:szCs w:val="24"/>
              </w:rPr>
              <w:t>.кв., по плана на с. Паничково, общ. Черноочене.</w:t>
            </w:r>
          </w:p>
        </w:tc>
      </w:tr>
      <w:tr w:rsidR="00D0103B" w:rsidTr="00D0103B">
        <w:trPr>
          <w:trHeight w:val="224"/>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Поземлен имот с пл. сн. №70 по плана на с. Безводно с площ 1067,00кв.м.</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lang w:val="en-US"/>
              </w:rPr>
              <w:t>6</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Втори етаж с площ 152,00 кв. м. от двуетажна масивна стоманобетонна сграда в УПИ І, кв. 19, пл. сн. №176 по плана с. Комунига, общ. Черноочене.</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7</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lang w:val="en-US"/>
              </w:rPr>
              <w:t xml:space="preserve"> </w:t>
            </w:r>
            <w:r>
              <w:rPr>
                <w:sz w:val="24"/>
                <w:szCs w:val="24"/>
              </w:rPr>
              <w:t xml:space="preserve">Обособен имот № 3 със застроена площ </w:t>
            </w:r>
            <w:smartTag w:uri="urn:schemas-microsoft-com:office:smarttags" w:element="metricconverter">
              <w:smartTagPr>
                <w:attr w:name="ProductID" w:val="18,24 м"/>
              </w:smartTagPr>
              <w:r>
                <w:rPr>
                  <w:sz w:val="24"/>
                  <w:szCs w:val="24"/>
                </w:rPr>
                <w:t>18,24 м</w:t>
              </w:r>
            </w:smartTag>
            <w:r>
              <w:rPr>
                <w:sz w:val="24"/>
                <w:szCs w:val="24"/>
              </w:rPr>
              <w:t>. кв., находящ се на първи етаж от триетажна масивна сграда със ст. б. конструкция, разположена в УПИ ІV-9, в кв. 14 по плана на с. Черноочене, общ. Черноочене.</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8</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lang w:val="en-US"/>
              </w:rPr>
              <w:t xml:space="preserve"> </w:t>
            </w:r>
            <w:r>
              <w:rPr>
                <w:sz w:val="24"/>
                <w:szCs w:val="24"/>
              </w:rPr>
              <w:t>Застроен  урегулиран  поземлен имот ІІ – 204, кв. 2, пл. сн. №204  с  площ 792,00 кв. м. по КРП на с. Черноочене, общ. Черноочене.</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9</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Застроен поземлен имот с пл. сн. №49, кв. 9 и 12, с площ 970,00 кв. м. по КРП на с. Бели вир, мах. Повиен, общ. Черноочене, обл. Кърджали. Застроен с едноетажна масивна сграда със застроена площ 87,00 кв. м. с полуподземен етаж със застроена площ 81,00 кв. м.</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lastRenderedPageBreak/>
              <w:t>10</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 xml:space="preserve">Застроен урегулиран поземлен имот І-46, кв. 8, пл. сн. №46 с площ 870,00 кв. м. по КРП на с. Бели вир, мах. Повиен, общ. Черноочене, обл. Кърджали. Застроен с: </w:t>
            </w:r>
          </w:p>
          <w:p w:rsidR="00D0103B" w:rsidRDefault="00D0103B">
            <w:pPr>
              <w:jc w:val="both"/>
              <w:rPr>
                <w:sz w:val="24"/>
                <w:szCs w:val="24"/>
              </w:rPr>
            </w:pPr>
            <w:r>
              <w:rPr>
                <w:sz w:val="24"/>
                <w:szCs w:val="24"/>
              </w:rPr>
              <w:t>- Едноетажна масивна сграда със застроена площ 62,00 кв. м. с частичен призем със застроена площ 31,00 кв. м.. - Едноетажна масивна сграда със застроена площ 69,00 кв.</w:t>
            </w:r>
            <w:r>
              <w:rPr>
                <w:sz w:val="24"/>
                <w:szCs w:val="24"/>
                <w:lang w:val="en-US"/>
              </w:rPr>
              <w:t xml:space="preserve"> </w:t>
            </w:r>
            <w:r>
              <w:rPr>
                <w:sz w:val="24"/>
                <w:szCs w:val="24"/>
              </w:rPr>
              <w:t>м.</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11</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Застроен  урегулиран поземлен имот ІV, кв. 9, с площ 527,00 кв. м. по КРП на с. Черноочене.</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12</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Застроен урегулиран поземлен имот V, кв. 2, с площ 876,00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13</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Застроен урегулиран поземлен имот ХV, кв. 2, с площ 448,00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14</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Застроен  урегулиран поземлен имот VІ, кв. 2, с площ 903,00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15</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VІІ, кв. 2, с площ 1190,00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16</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VІІІ, кв. 2, с площ 617,00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17</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Застроен урегулиран поземлен имот ІХ, кв. 2, с площ 2490,00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18</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Х, кв. 2, с площ 999,00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19</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ХІ, кв. 2, с площ 916,00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20</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ХІІ, кв. 2, с площ 1547,00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21</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ХІІІ, кв. 2, с площ 1252,00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22</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ХІV, кв. 2, с площ 1418,00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23</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ХVІ, кв. 2, с площ 617,00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24</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Незастроен урегулиран поземлен имот VІІ, кв. 1, с площ 453,00 кв. м. по КРП на с. Драганово.</w:t>
            </w:r>
          </w:p>
        </w:tc>
      </w:tr>
      <w:tr w:rsidR="00D0103B"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25</w:t>
            </w:r>
          </w:p>
        </w:tc>
        <w:tc>
          <w:tcPr>
            <w:tcW w:w="8736" w:type="dxa"/>
            <w:tcBorders>
              <w:top w:val="single" w:sz="4" w:space="0" w:color="auto"/>
              <w:left w:val="single" w:sz="4" w:space="0" w:color="auto"/>
              <w:bottom w:val="single" w:sz="4" w:space="0" w:color="auto"/>
              <w:right w:val="single" w:sz="4" w:space="0" w:color="auto"/>
            </w:tcBorders>
            <w:hideMark/>
          </w:tcPr>
          <w:p w:rsidR="00D0103B" w:rsidRDefault="00D0103B">
            <w:pPr>
              <w:jc w:val="both"/>
              <w:rPr>
                <w:sz w:val="24"/>
                <w:szCs w:val="24"/>
              </w:rPr>
            </w:pPr>
            <w:r>
              <w:rPr>
                <w:sz w:val="24"/>
                <w:szCs w:val="24"/>
              </w:rPr>
              <w:t xml:space="preserve">Застроен  урегулиран  поземлен имот І, кв. 15, с  площ </w:t>
            </w:r>
            <w:r>
              <w:rPr>
                <w:sz w:val="24"/>
                <w:szCs w:val="24"/>
                <w:lang w:val="en-US"/>
              </w:rPr>
              <w:t>1130</w:t>
            </w:r>
            <w:r>
              <w:rPr>
                <w:sz w:val="24"/>
                <w:szCs w:val="24"/>
              </w:rPr>
              <w:t>,00 кв. м. по КРП на с. Пряпорец, общ. Черноочене.</w:t>
            </w:r>
          </w:p>
        </w:tc>
      </w:tr>
      <w:tr w:rsidR="00C32659"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C32659" w:rsidRPr="006D633D" w:rsidRDefault="00C32659" w:rsidP="00C32659">
            <w:pPr>
              <w:jc w:val="center"/>
              <w:rPr>
                <w:sz w:val="24"/>
                <w:szCs w:val="24"/>
              </w:rPr>
            </w:pPr>
            <w:r>
              <w:rPr>
                <w:sz w:val="24"/>
                <w:szCs w:val="24"/>
              </w:rPr>
              <w:t>1</w:t>
            </w:r>
          </w:p>
        </w:tc>
        <w:tc>
          <w:tcPr>
            <w:tcW w:w="8736" w:type="dxa"/>
            <w:tcBorders>
              <w:top w:val="single" w:sz="4" w:space="0" w:color="auto"/>
              <w:left w:val="single" w:sz="4" w:space="0" w:color="auto"/>
              <w:bottom w:val="single" w:sz="4" w:space="0" w:color="auto"/>
              <w:right w:val="single" w:sz="4" w:space="0" w:color="auto"/>
            </w:tcBorders>
            <w:hideMark/>
          </w:tcPr>
          <w:p w:rsidR="00C32659" w:rsidRPr="0023073B" w:rsidRDefault="00C32659" w:rsidP="00C32659">
            <w:pPr>
              <w:jc w:val="both"/>
              <w:rPr>
                <w:sz w:val="24"/>
                <w:szCs w:val="24"/>
              </w:rPr>
            </w:pPr>
            <w:r w:rsidRPr="0023073B">
              <w:rPr>
                <w:sz w:val="24"/>
                <w:szCs w:val="24"/>
              </w:rPr>
              <w:t xml:space="preserve">Застроен урегулиран поземлен имот ІV, кв. 1 с площ 567,00 кв. м. по КРП </w:t>
            </w:r>
            <w:r w:rsidR="0023073B">
              <w:rPr>
                <w:sz w:val="24"/>
                <w:szCs w:val="24"/>
                <w:lang w:val="en-US"/>
              </w:rPr>
              <w:t xml:space="preserve">                </w:t>
            </w:r>
            <w:r w:rsidRPr="0023073B">
              <w:rPr>
                <w:sz w:val="24"/>
                <w:szCs w:val="24"/>
              </w:rPr>
              <w:t xml:space="preserve">на с. Комунига, общ. Черноочене. Застроен с едноетажна  масивна сграда с </w:t>
            </w:r>
            <w:r w:rsidR="0023073B">
              <w:rPr>
                <w:sz w:val="24"/>
                <w:szCs w:val="24"/>
                <w:lang w:val="en-US"/>
              </w:rPr>
              <w:t xml:space="preserve">     </w:t>
            </w:r>
            <w:r w:rsidRPr="0023073B">
              <w:rPr>
                <w:sz w:val="24"/>
                <w:szCs w:val="24"/>
              </w:rPr>
              <w:t>площ 40,00 кв. м.</w:t>
            </w:r>
          </w:p>
        </w:tc>
      </w:tr>
      <w:tr w:rsidR="00C32659"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C32659" w:rsidRPr="006D633D" w:rsidRDefault="00C32659" w:rsidP="00C32659">
            <w:pPr>
              <w:jc w:val="center"/>
              <w:rPr>
                <w:sz w:val="24"/>
                <w:szCs w:val="24"/>
              </w:rPr>
            </w:pPr>
            <w:r>
              <w:rPr>
                <w:sz w:val="24"/>
                <w:szCs w:val="24"/>
              </w:rPr>
              <w:t>2</w:t>
            </w:r>
          </w:p>
        </w:tc>
        <w:tc>
          <w:tcPr>
            <w:tcW w:w="8736" w:type="dxa"/>
            <w:tcBorders>
              <w:top w:val="single" w:sz="4" w:space="0" w:color="auto"/>
              <w:left w:val="single" w:sz="4" w:space="0" w:color="auto"/>
              <w:bottom w:val="single" w:sz="4" w:space="0" w:color="auto"/>
              <w:right w:val="single" w:sz="4" w:space="0" w:color="auto"/>
            </w:tcBorders>
            <w:hideMark/>
          </w:tcPr>
          <w:p w:rsidR="00C32659" w:rsidRPr="005746F0" w:rsidRDefault="00C32659" w:rsidP="00C32659">
            <w:pPr>
              <w:jc w:val="both"/>
              <w:rPr>
                <w:sz w:val="24"/>
                <w:szCs w:val="24"/>
              </w:rPr>
            </w:pPr>
            <w:r>
              <w:rPr>
                <w:sz w:val="24"/>
                <w:szCs w:val="24"/>
              </w:rPr>
              <w:t>Нез</w:t>
            </w:r>
            <w:r w:rsidRPr="005746F0">
              <w:rPr>
                <w:sz w:val="24"/>
                <w:szCs w:val="24"/>
              </w:rPr>
              <w:t xml:space="preserve">астроен </w:t>
            </w:r>
            <w:r>
              <w:rPr>
                <w:sz w:val="24"/>
                <w:szCs w:val="24"/>
              </w:rPr>
              <w:t xml:space="preserve">урегулиран </w:t>
            </w:r>
            <w:r w:rsidRPr="005746F0">
              <w:rPr>
                <w:sz w:val="24"/>
                <w:szCs w:val="24"/>
              </w:rPr>
              <w:t xml:space="preserve">поземлен имот </w:t>
            </w:r>
            <w:r>
              <w:rPr>
                <w:sz w:val="24"/>
                <w:szCs w:val="24"/>
              </w:rPr>
              <w:t>V, кв. 1</w:t>
            </w:r>
            <w:r w:rsidRPr="005746F0">
              <w:rPr>
                <w:sz w:val="24"/>
                <w:szCs w:val="24"/>
              </w:rPr>
              <w:t xml:space="preserve"> с площ </w:t>
            </w:r>
            <w:r>
              <w:rPr>
                <w:sz w:val="24"/>
                <w:szCs w:val="24"/>
              </w:rPr>
              <w:t>574,00 кв. м.</w:t>
            </w:r>
            <w:r w:rsidRPr="005746F0">
              <w:rPr>
                <w:sz w:val="24"/>
                <w:szCs w:val="24"/>
              </w:rPr>
              <w:t xml:space="preserve"> по КРП</w:t>
            </w:r>
            <w:r w:rsidR="0023073B">
              <w:rPr>
                <w:sz w:val="24"/>
                <w:szCs w:val="24"/>
                <w:lang w:val="en-US"/>
              </w:rPr>
              <w:t xml:space="preserve">         </w:t>
            </w:r>
            <w:r w:rsidRPr="005746F0">
              <w:rPr>
                <w:sz w:val="24"/>
                <w:szCs w:val="24"/>
              </w:rPr>
              <w:t xml:space="preserve"> на с. </w:t>
            </w:r>
            <w:r>
              <w:rPr>
                <w:sz w:val="24"/>
                <w:szCs w:val="24"/>
              </w:rPr>
              <w:t>Комунига</w:t>
            </w:r>
            <w:r w:rsidRPr="005746F0">
              <w:rPr>
                <w:sz w:val="24"/>
                <w:szCs w:val="24"/>
              </w:rPr>
              <w:t>, общ. Черноочене.</w:t>
            </w:r>
            <w:r>
              <w:rPr>
                <w:sz w:val="24"/>
                <w:szCs w:val="24"/>
              </w:rPr>
              <w:t xml:space="preserve"> </w:t>
            </w:r>
          </w:p>
        </w:tc>
      </w:tr>
      <w:tr w:rsidR="00C32659"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C32659" w:rsidRPr="006D633D" w:rsidRDefault="00C32659" w:rsidP="00C32659">
            <w:pPr>
              <w:jc w:val="center"/>
              <w:rPr>
                <w:sz w:val="24"/>
                <w:szCs w:val="24"/>
              </w:rPr>
            </w:pPr>
            <w:r>
              <w:rPr>
                <w:sz w:val="24"/>
                <w:szCs w:val="24"/>
              </w:rPr>
              <w:t>3</w:t>
            </w:r>
          </w:p>
        </w:tc>
        <w:tc>
          <w:tcPr>
            <w:tcW w:w="8736" w:type="dxa"/>
            <w:tcBorders>
              <w:top w:val="single" w:sz="4" w:space="0" w:color="auto"/>
              <w:left w:val="single" w:sz="4" w:space="0" w:color="auto"/>
              <w:bottom w:val="single" w:sz="4" w:space="0" w:color="auto"/>
              <w:right w:val="single" w:sz="4" w:space="0" w:color="auto"/>
            </w:tcBorders>
            <w:hideMark/>
          </w:tcPr>
          <w:p w:rsidR="00C32659" w:rsidRPr="005746F0" w:rsidRDefault="00C32659" w:rsidP="00C32659">
            <w:pPr>
              <w:jc w:val="both"/>
              <w:rPr>
                <w:sz w:val="24"/>
                <w:szCs w:val="24"/>
              </w:rPr>
            </w:pPr>
            <w:r>
              <w:rPr>
                <w:sz w:val="24"/>
                <w:szCs w:val="24"/>
              </w:rPr>
              <w:t>Нез</w:t>
            </w:r>
            <w:r w:rsidRPr="005746F0">
              <w:rPr>
                <w:sz w:val="24"/>
                <w:szCs w:val="24"/>
              </w:rPr>
              <w:t xml:space="preserve">астроен </w:t>
            </w:r>
            <w:r>
              <w:rPr>
                <w:sz w:val="24"/>
                <w:szCs w:val="24"/>
              </w:rPr>
              <w:t xml:space="preserve">урегулиран </w:t>
            </w:r>
            <w:r w:rsidRPr="005746F0">
              <w:rPr>
                <w:sz w:val="24"/>
                <w:szCs w:val="24"/>
              </w:rPr>
              <w:t xml:space="preserve">поземлен имот </w:t>
            </w:r>
            <w:r>
              <w:rPr>
                <w:sz w:val="24"/>
                <w:szCs w:val="24"/>
              </w:rPr>
              <w:t>VІ, кв. 1</w:t>
            </w:r>
            <w:r w:rsidRPr="005746F0">
              <w:rPr>
                <w:sz w:val="24"/>
                <w:szCs w:val="24"/>
              </w:rPr>
              <w:t xml:space="preserve"> с площ </w:t>
            </w:r>
            <w:r>
              <w:rPr>
                <w:sz w:val="24"/>
                <w:szCs w:val="24"/>
              </w:rPr>
              <w:t>548,00 кв. м.</w:t>
            </w:r>
            <w:r w:rsidRPr="005746F0">
              <w:rPr>
                <w:sz w:val="24"/>
                <w:szCs w:val="24"/>
              </w:rPr>
              <w:t xml:space="preserve"> по КРП </w:t>
            </w:r>
            <w:r w:rsidR="0023073B">
              <w:rPr>
                <w:sz w:val="24"/>
                <w:szCs w:val="24"/>
                <w:lang w:val="en-US"/>
              </w:rPr>
              <w:t xml:space="preserve">        </w:t>
            </w:r>
            <w:r w:rsidRPr="005746F0">
              <w:rPr>
                <w:sz w:val="24"/>
                <w:szCs w:val="24"/>
              </w:rPr>
              <w:t xml:space="preserve">на с. </w:t>
            </w:r>
            <w:r>
              <w:rPr>
                <w:sz w:val="24"/>
                <w:szCs w:val="24"/>
              </w:rPr>
              <w:t>Комунига</w:t>
            </w:r>
            <w:r w:rsidRPr="005746F0">
              <w:rPr>
                <w:sz w:val="24"/>
                <w:szCs w:val="24"/>
              </w:rPr>
              <w:t>, общ. Черноочене.</w:t>
            </w:r>
          </w:p>
        </w:tc>
      </w:tr>
      <w:tr w:rsidR="00581604"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581604" w:rsidRPr="006D633D" w:rsidRDefault="00581604" w:rsidP="00581604">
            <w:pPr>
              <w:jc w:val="center"/>
              <w:rPr>
                <w:sz w:val="24"/>
                <w:szCs w:val="24"/>
              </w:rPr>
            </w:pPr>
            <w:r>
              <w:rPr>
                <w:sz w:val="24"/>
                <w:szCs w:val="24"/>
              </w:rPr>
              <w:t>1</w:t>
            </w:r>
          </w:p>
        </w:tc>
        <w:tc>
          <w:tcPr>
            <w:tcW w:w="8736" w:type="dxa"/>
            <w:tcBorders>
              <w:top w:val="single" w:sz="4" w:space="0" w:color="auto"/>
              <w:left w:val="single" w:sz="4" w:space="0" w:color="auto"/>
              <w:bottom w:val="single" w:sz="4" w:space="0" w:color="auto"/>
              <w:right w:val="single" w:sz="4" w:space="0" w:color="auto"/>
            </w:tcBorders>
            <w:hideMark/>
          </w:tcPr>
          <w:p w:rsidR="00581604" w:rsidRPr="005746F0" w:rsidRDefault="00581604" w:rsidP="00581604">
            <w:pPr>
              <w:jc w:val="both"/>
              <w:rPr>
                <w:sz w:val="24"/>
                <w:szCs w:val="24"/>
              </w:rPr>
            </w:pPr>
            <w:r w:rsidRPr="00CB3384">
              <w:rPr>
                <w:sz w:val="24"/>
                <w:szCs w:val="24"/>
              </w:rPr>
              <w:t xml:space="preserve">Незастроен урегулиран поземлен имот VІІІ, кв. 1, с площ 514,00 кв. м. по </w:t>
            </w:r>
            <w:r>
              <w:rPr>
                <w:sz w:val="24"/>
                <w:szCs w:val="24"/>
                <w:lang w:val="en-US"/>
              </w:rPr>
              <w:t xml:space="preserve">         </w:t>
            </w:r>
            <w:r w:rsidRPr="00CB3384">
              <w:rPr>
                <w:sz w:val="24"/>
                <w:szCs w:val="24"/>
              </w:rPr>
              <w:t>КРП на с. Драганово.</w:t>
            </w:r>
          </w:p>
        </w:tc>
      </w:tr>
      <w:tr w:rsidR="00E73D81"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E73D81" w:rsidRPr="00E73D81" w:rsidRDefault="00E73D81" w:rsidP="00E73D81">
            <w:pPr>
              <w:jc w:val="center"/>
              <w:rPr>
                <w:sz w:val="24"/>
                <w:szCs w:val="24"/>
              </w:rPr>
            </w:pPr>
            <w:r w:rsidRPr="00E73D81">
              <w:rPr>
                <w:sz w:val="24"/>
                <w:szCs w:val="24"/>
              </w:rPr>
              <w:t>1</w:t>
            </w:r>
          </w:p>
        </w:tc>
        <w:tc>
          <w:tcPr>
            <w:tcW w:w="8736" w:type="dxa"/>
            <w:tcBorders>
              <w:top w:val="single" w:sz="4" w:space="0" w:color="auto"/>
              <w:left w:val="single" w:sz="4" w:space="0" w:color="auto"/>
              <w:bottom w:val="single" w:sz="4" w:space="0" w:color="auto"/>
              <w:right w:val="single" w:sz="4" w:space="0" w:color="auto"/>
            </w:tcBorders>
            <w:hideMark/>
          </w:tcPr>
          <w:p w:rsidR="00E73D81" w:rsidRPr="00E73D81" w:rsidRDefault="00E73D81" w:rsidP="00E73D81">
            <w:pPr>
              <w:jc w:val="both"/>
              <w:rPr>
                <w:sz w:val="24"/>
                <w:szCs w:val="24"/>
              </w:rPr>
            </w:pPr>
            <w:r>
              <w:rPr>
                <w:sz w:val="24"/>
                <w:szCs w:val="24"/>
                <w:lang w:val="en-US"/>
              </w:rPr>
              <w:t xml:space="preserve"> </w:t>
            </w:r>
            <w:r w:rsidRPr="00E73D81">
              <w:rPr>
                <w:sz w:val="24"/>
                <w:szCs w:val="24"/>
              </w:rPr>
              <w:t>Застроен неурегулиран поземлен имот с пл. сн. №203</w:t>
            </w:r>
            <w:r>
              <w:rPr>
                <w:sz w:val="24"/>
                <w:szCs w:val="24"/>
                <w:lang w:val="en-US"/>
              </w:rPr>
              <w:t xml:space="preserve"> </w:t>
            </w:r>
            <w:r w:rsidRPr="00E73D81">
              <w:rPr>
                <w:sz w:val="24"/>
                <w:szCs w:val="24"/>
              </w:rPr>
              <w:t xml:space="preserve"> с площ 115,44 кв. м.</w:t>
            </w:r>
            <w:r>
              <w:rPr>
                <w:sz w:val="24"/>
                <w:szCs w:val="24"/>
                <w:lang w:val="en-US"/>
              </w:rPr>
              <w:t xml:space="preserve">        </w:t>
            </w:r>
            <w:r w:rsidRPr="00E73D81">
              <w:rPr>
                <w:sz w:val="24"/>
                <w:szCs w:val="24"/>
              </w:rPr>
              <w:t xml:space="preserve"> по КРП на с. Габрово, общ. Черноочене.</w:t>
            </w:r>
          </w:p>
        </w:tc>
      </w:tr>
      <w:tr w:rsidR="00E73D81"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E73D81" w:rsidRPr="00E73D81" w:rsidRDefault="00E73D81" w:rsidP="00E73D81">
            <w:pPr>
              <w:jc w:val="center"/>
              <w:rPr>
                <w:sz w:val="24"/>
                <w:szCs w:val="24"/>
              </w:rPr>
            </w:pPr>
            <w:r w:rsidRPr="00E73D81">
              <w:rPr>
                <w:sz w:val="24"/>
                <w:szCs w:val="24"/>
              </w:rPr>
              <w:t>2</w:t>
            </w:r>
          </w:p>
        </w:tc>
        <w:tc>
          <w:tcPr>
            <w:tcW w:w="8736" w:type="dxa"/>
            <w:tcBorders>
              <w:top w:val="single" w:sz="4" w:space="0" w:color="auto"/>
              <w:left w:val="single" w:sz="4" w:space="0" w:color="auto"/>
              <w:bottom w:val="single" w:sz="4" w:space="0" w:color="auto"/>
              <w:right w:val="single" w:sz="4" w:space="0" w:color="auto"/>
            </w:tcBorders>
            <w:hideMark/>
          </w:tcPr>
          <w:p w:rsidR="00E73D81" w:rsidRPr="00E73D81" w:rsidRDefault="00E73D81" w:rsidP="00E73D81">
            <w:pPr>
              <w:jc w:val="both"/>
              <w:rPr>
                <w:sz w:val="24"/>
                <w:szCs w:val="24"/>
              </w:rPr>
            </w:pPr>
            <w:r w:rsidRPr="00E73D81">
              <w:rPr>
                <w:sz w:val="24"/>
                <w:szCs w:val="24"/>
              </w:rPr>
              <w:t xml:space="preserve">36,00 кв. м. от застроен урегулиран поземлен имот І-17, кв. 21 с пл. сн. №17 </w:t>
            </w:r>
            <w:r>
              <w:rPr>
                <w:sz w:val="24"/>
                <w:szCs w:val="24"/>
                <w:lang w:val="en-US"/>
              </w:rPr>
              <w:t xml:space="preserve">       </w:t>
            </w:r>
            <w:r w:rsidRPr="00E73D81">
              <w:rPr>
                <w:sz w:val="24"/>
                <w:szCs w:val="24"/>
              </w:rPr>
              <w:t xml:space="preserve">по КРП на с. Черноочене, общ. Черноочене. </w:t>
            </w:r>
          </w:p>
        </w:tc>
      </w:tr>
      <w:tr w:rsidR="000C1A5A"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0C1A5A" w:rsidRPr="006D633D" w:rsidRDefault="000C1A5A" w:rsidP="000C1A5A">
            <w:pPr>
              <w:jc w:val="center"/>
              <w:rPr>
                <w:sz w:val="24"/>
                <w:szCs w:val="24"/>
              </w:rPr>
            </w:pPr>
            <w:r>
              <w:rPr>
                <w:sz w:val="24"/>
                <w:szCs w:val="24"/>
              </w:rPr>
              <w:t>1</w:t>
            </w:r>
          </w:p>
        </w:tc>
        <w:tc>
          <w:tcPr>
            <w:tcW w:w="8736" w:type="dxa"/>
            <w:tcBorders>
              <w:top w:val="single" w:sz="4" w:space="0" w:color="auto"/>
              <w:left w:val="single" w:sz="4" w:space="0" w:color="auto"/>
              <w:bottom w:val="single" w:sz="4" w:space="0" w:color="auto"/>
              <w:right w:val="single" w:sz="4" w:space="0" w:color="auto"/>
            </w:tcBorders>
            <w:hideMark/>
          </w:tcPr>
          <w:p w:rsidR="000C1A5A" w:rsidRPr="005746F0" w:rsidRDefault="000C1A5A" w:rsidP="000C1A5A">
            <w:pPr>
              <w:jc w:val="both"/>
              <w:rPr>
                <w:sz w:val="24"/>
                <w:szCs w:val="24"/>
              </w:rPr>
            </w:pPr>
            <w:r>
              <w:rPr>
                <w:sz w:val="24"/>
                <w:szCs w:val="24"/>
              </w:rPr>
              <w:t>Резервоар за гориво с обем - 12 м.куб.</w:t>
            </w:r>
          </w:p>
        </w:tc>
      </w:tr>
      <w:tr w:rsidR="000C1A5A"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0C1A5A" w:rsidRDefault="000C1A5A" w:rsidP="000C1A5A">
            <w:pPr>
              <w:jc w:val="center"/>
              <w:rPr>
                <w:sz w:val="24"/>
                <w:szCs w:val="24"/>
              </w:rPr>
            </w:pPr>
            <w:r>
              <w:rPr>
                <w:sz w:val="24"/>
                <w:szCs w:val="24"/>
              </w:rPr>
              <w:lastRenderedPageBreak/>
              <w:t>2</w:t>
            </w:r>
          </w:p>
        </w:tc>
        <w:tc>
          <w:tcPr>
            <w:tcW w:w="8736" w:type="dxa"/>
            <w:tcBorders>
              <w:top w:val="single" w:sz="4" w:space="0" w:color="auto"/>
              <w:left w:val="single" w:sz="4" w:space="0" w:color="auto"/>
              <w:bottom w:val="single" w:sz="4" w:space="0" w:color="auto"/>
              <w:right w:val="single" w:sz="4" w:space="0" w:color="auto"/>
            </w:tcBorders>
            <w:hideMark/>
          </w:tcPr>
          <w:p w:rsidR="000C1A5A" w:rsidRDefault="000C1A5A" w:rsidP="000C1A5A">
            <w:pPr>
              <w:jc w:val="both"/>
              <w:rPr>
                <w:sz w:val="24"/>
                <w:szCs w:val="24"/>
              </w:rPr>
            </w:pPr>
            <w:r>
              <w:rPr>
                <w:sz w:val="24"/>
                <w:szCs w:val="24"/>
              </w:rPr>
              <w:t>Резервоар за гориво с обем - 18 м.куб.</w:t>
            </w:r>
          </w:p>
        </w:tc>
      </w:tr>
      <w:tr w:rsidR="009D4D83"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9D4D83" w:rsidRDefault="009D4D83" w:rsidP="009D4D83">
            <w:pPr>
              <w:jc w:val="center"/>
              <w:rPr>
                <w:sz w:val="24"/>
                <w:szCs w:val="24"/>
              </w:rPr>
            </w:pPr>
            <w:r>
              <w:rPr>
                <w:sz w:val="24"/>
                <w:szCs w:val="24"/>
              </w:rPr>
              <w:t>1</w:t>
            </w:r>
          </w:p>
        </w:tc>
        <w:tc>
          <w:tcPr>
            <w:tcW w:w="8736" w:type="dxa"/>
            <w:tcBorders>
              <w:top w:val="single" w:sz="4" w:space="0" w:color="auto"/>
              <w:left w:val="single" w:sz="4" w:space="0" w:color="auto"/>
              <w:bottom w:val="single" w:sz="4" w:space="0" w:color="auto"/>
              <w:right w:val="single" w:sz="4" w:space="0" w:color="auto"/>
            </w:tcBorders>
            <w:hideMark/>
          </w:tcPr>
          <w:p w:rsidR="009D4D83" w:rsidRDefault="009D4D83" w:rsidP="009D4D83">
            <w:pPr>
              <w:jc w:val="both"/>
              <w:rPr>
                <w:sz w:val="24"/>
                <w:szCs w:val="24"/>
              </w:rPr>
            </w:pPr>
            <w:r>
              <w:rPr>
                <w:sz w:val="24"/>
                <w:szCs w:val="24"/>
              </w:rPr>
              <w:t>Поземлен имот с пл.сн.№14, в кв.8 по плана на село Паничково,община Черноочене, област Кърджали,   с площ 2130 м.кв., застроен с  едноетажна  масивна сграда със застроена площ от 408 м.кв.</w:t>
            </w:r>
          </w:p>
        </w:tc>
      </w:tr>
      <w:tr w:rsidR="00EF2B3A" w:rsidTr="00D0103B">
        <w:trPr>
          <w:trHeight w:val="342"/>
        </w:trPr>
        <w:tc>
          <w:tcPr>
            <w:tcW w:w="534" w:type="dxa"/>
            <w:tcBorders>
              <w:top w:val="single" w:sz="4" w:space="0" w:color="auto"/>
              <w:left w:val="single" w:sz="4" w:space="0" w:color="auto"/>
              <w:bottom w:val="single" w:sz="4" w:space="0" w:color="auto"/>
              <w:right w:val="single" w:sz="4" w:space="0" w:color="auto"/>
            </w:tcBorders>
            <w:hideMark/>
          </w:tcPr>
          <w:p w:rsidR="00EF2B3A" w:rsidRPr="00EF2B3A" w:rsidRDefault="00EF2B3A" w:rsidP="00EF2B3A">
            <w:pPr>
              <w:jc w:val="center"/>
              <w:rPr>
                <w:sz w:val="24"/>
                <w:szCs w:val="24"/>
                <w:lang w:val="en-US"/>
              </w:rPr>
            </w:pPr>
            <w:r w:rsidRPr="00EF2B3A">
              <w:rPr>
                <w:sz w:val="24"/>
                <w:szCs w:val="24"/>
              </w:rPr>
              <w:t>1</w:t>
            </w:r>
          </w:p>
        </w:tc>
        <w:tc>
          <w:tcPr>
            <w:tcW w:w="8736" w:type="dxa"/>
            <w:tcBorders>
              <w:top w:val="single" w:sz="4" w:space="0" w:color="auto"/>
              <w:left w:val="single" w:sz="4" w:space="0" w:color="auto"/>
              <w:bottom w:val="single" w:sz="4" w:space="0" w:color="auto"/>
              <w:right w:val="single" w:sz="4" w:space="0" w:color="auto"/>
            </w:tcBorders>
            <w:hideMark/>
          </w:tcPr>
          <w:p w:rsidR="00EF2B3A" w:rsidRPr="00EF2B3A" w:rsidRDefault="008719F4" w:rsidP="00EF2B3A">
            <w:pPr>
              <w:jc w:val="both"/>
              <w:rPr>
                <w:sz w:val="24"/>
                <w:szCs w:val="24"/>
              </w:rPr>
            </w:pPr>
            <w:r>
              <w:rPr>
                <w:sz w:val="24"/>
                <w:szCs w:val="24"/>
                <w:lang w:val="en-US"/>
              </w:rPr>
              <w:t xml:space="preserve">  </w:t>
            </w:r>
            <w:r w:rsidR="00EF2B3A" w:rsidRPr="00EF2B3A">
              <w:rPr>
                <w:sz w:val="24"/>
                <w:szCs w:val="24"/>
              </w:rPr>
              <w:t xml:space="preserve">Продажба на право на собственост за УПИ І, кв. 16, с площ 418 кв. м. </w:t>
            </w:r>
            <w:r>
              <w:rPr>
                <w:sz w:val="24"/>
                <w:szCs w:val="24"/>
                <w:lang w:val="en-US"/>
              </w:rPr>
              <w:t xml:space="preserve">                  </w:t>
            </w:r>
            <w:r w:rsidR="00EF2B3A" w:rsidRPr="00EF2B3A">
              <w:rPr>
                <w:sz w:val="24"/>
                <w:szCs w:val="24"/>
              </w:rPr>
              <w:t>по КРП на с. Черноочене, общ. Черноочене, обл. Кърджали</w:t>
            </w:r>
          </w:p>
        </w:tc>
      </w:tr>
    </w:tbl>
    <w:p w:rsidR="00B428EF" w:rsidRPr="00B428EF" w:rsidRDefault="00B428EF" w:rsidP="00D0103B">
      <w:pPr>
        <w:spacing w:after="160" w:line="256" w:lineRule="auto"/>
        <w:rPr>
          <w:rFonts w:eastAsia="Calibri"/>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8787"/>
      </w:tblGrid>
      <w:tr w:rsidR="00D0103B" w:rsidTr="00D0103B">
        <w:tc>
          <w:tcPr>
            <w:tcW w:w="535" w:type="dxa"/>
            <w:tcBorders>
              <w:top w:val="single" w:sz="4" w:space="0" w:color="auto"/>
              <w:left w:val="single" w:sz="4" w:space="0" w:color="auto"/>
              <w:bottom w:val="single" w:sz="4" w:space="0" w:color="auto"/>
              <w:right w:val="single" w:sz="4" w:space="0" w:color="auto"/>
            </w:tcBorders>
          </w:tcPr>
          <w:p w:rsidR="00D0103B" w:rsidRDefault="00D0103B">
            <w:pPr>
              <w:jc w:val="center"/>
              <w:rPr>
                <w:i/>
                <w:sz w:val="24"/>
                <w:szCs w:val="24"/>
              </w:rPr>
            </w:pPr>
          </w:p>
        </w:tc>
        <w:tc>
          <w:tcPr>
            <w:tcW w:w="8787"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i/>
                <w:sz w:val="24"/>
                <w:szCs w:val="24"/>
              </w:rPr>
            </w:pPr>
            <w:r>
              <w:rPr>
                <w:rFonts w:eastAsia="Calibri"/>
                <w:b/>
                <w:i/>
                <w:sz w:val="24"/>
                <w:szCs w:val="24"/>
                <w:lang w:eastAsia="en-US"/>
              </w:rPr>
              <w:t>В. ИМОТИ, КОИТО ОБЩИНА ЧЕРНООЧЕНЕ ИМА НАМЕРЕНИЕ ДА ПРЕДОСТАВИ ПОД НАЕМ</w:t>
            </w:r>
          </w:p>
        </w:tc>
      </w:tr>
      <w:tr w:rsidR="00D0103B" w:rsidTr="00D0103B">
        <w:tc>
          <w:tcPr>
            <w:tcW w:w="535"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1</w:t>
            </w:r>
          </w:p>
        </w:tc>
        <w:tc>
          <w:tcPr>
            <w:tcW w:w="8787"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Масивна сграда със застроена площ  408,00 кв .м. с пл. сн. №14, кв. 8 в с. Паничково</w:t>
            </w:r>
          </w:p>
        </w:tc>
      </w:tr>
      <w:tr w:rsidR="00D0103B" w:rsidTr="00D0103B">
        <w:tc>
          <w:tcPr>
            <w:tcW w:w="535"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2</w:t>
            </w:r>
          </w:p>
        </w:tc>
        <w:tc>
          <w:tcPr>
            <w:tcW w:w="8787"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Масивна сграда със застроена площ 778,00 кв. м. в парцел №2 от парцеларния план на стопански двор с. Комунига, общ.  Черноочене</w:t>
            </w:r>
          </w:p>
        </w:tc>
      </w:tr>
      <w:tr w:rsidR="00D0103B" w:rsidTr="00D0103B">
        <w:tc>
          <w:tcPr>
            <w:tcW w:w="535"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3</w:t>
            </w:r>
          </w:p>
        </w:tc>
        <w:tc>
          <w:tcPr>
            <w:tcW w:w="8787"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Масивна сграда със застроена площ 778,00 кв. м. в парцел №3 от парцеларния план на стопански двор с. Комунига, общ.  Черноочене</w:t>
            </w:r>
          </w:p>
        </w:tc>
      </w:tr>
      <w:tr w:rsidR="00D0103B" w:rsidTr="00D0103B">
        <w:tc>
          <w:tcPr>
            <w:tcW w:w="535" w:type="dxa"/>
            <w:tcBorders>
              <w:top w:val="single" w:sz="4" w:space="0" w:color="auto"/>
              <w:left w:val="single" w:sz="4" w:space="0" w:color="auto"/>
              <w:bottom w:val="single" w:sz="4" w:space="0" w:color="auto"/>
              <w:right w:val="single" w:sz="4" w:space="0" w:color="auto"/>
            </w:tcBorders>
            <w:hideMark/>
          </w:tcPr>
          <w:p w:rsidR="00D0103B" w:rsidRDefault="00D0103B">
            <w:pPr>
              <w:rPr>
                <w:sz w:val="24"/>
                <w:szCs w:val="24"/>
              </w:rPr>
            </w:pPr>
            <w:r>
              <w:rPr>
                <w:sz w:val="24"/>
                <w:szCs w:val="24"/>
              </w:rPr>
              <w:t>4</w:t>
            </w:r>
          </w:p>
        </w:tc>
        <w:tc>
          <w:tcPr>
            <w:tcW w:w="8787" w:type="dxa"/>
            <w:tcBorders>
              <w:top w:val="single" w:sz="4" w:space="0" w:color="auto"/>
              <w:left w:val="single" w:sz="4" w:space="0" w:color="auto"/>
              <w:bottom w:val="single" w:sz="4" w:space="0" w:color="auto"/>
              <w:right w:val="single" w:sz="4" w:space="0" w:color="auto"/>
            </w:tcBorders>
            <w:hideMark/>
          </w:tcPr>
          <w:p w:rsidR="00FA3299" w:rsidRDefault="00D0103B">
            <w:pPr>
              <w:rPr>
                <w:sz w:val="24"/>
                <w:szCs w:val="24"/>
                <w:lang w:val="en-US"/>
              </w:rPr>
            </w:pPr>
            <w:r>
              <w:rPr>
                <w:sz w:val="24"/>
                <w:szCs w:val="24"/>
              </w:rPr>
              <w:t xml:space="preserve">Масивна сграда със застроена площ 770,00 кв. м. в парцел №24 от парцеларния </w:t>
            </w:r>
          </w:p>
          <w:p w:rsidR="00FA3299" w:rsidRPr="00FA3299" w:rsidRDefault="00D0103B">
            <w:pPr>
              <w:rPr>
                <w:sz w:val="24"/>
                <w:szCs w:val="24"/>
                <w:lang w:val="en-US"/>
              </w:rPr>
            </w:pPr>
            <w:r>
              <w:rPr>
                <w:sz w:val="24"/>
                <w:szCs w:val="24"/>
              </w:rPr>
              <w:t>план на стопански двор с. Комунига, общ.  Черноочене</w:t>
            </w:r>
          </w:p>
        </w:tc>
      </w:tr>
      <w:tr w:rsidR="00FA3299" w:rsidTr="00D0103B">
        <w:tc>
          <w:tcPr>
            <w:tcW w:w="535" w:type="dxa"/>
            <w:tcBorders>
              <w:top w:val="single" w:sz="4" w:space="0" w:color="auto"/>
              <w:left w:val="single" w:sz="4" w:space="0" w:color="auto"/>
              <w:bottom w:val="single" w:sz="4" w:space="0" w:color="auto"/>
              <w:right w:val="single" w:sz="4" w:space="0" w:color="auto"/>
            </w:tcBorders>
            <w:hideMark/>
          </w:tcPr>
          <w:p w:rsidR="00FA3299" w:rsidRDefault="00FA3299">
            <w:pPr>
              <w:rPr>
                <w:sz w:val="24"/>
                <w:szCs w:val="24"/>
              </w:rPr>
            </w:pPr>
          </w:p>
        </w:tc>
        <w:tc>
          <w:tcPr>
            <w:tcW w:w="8787" w:type="dxa"/>
            <w:tcBorders>
              <w:top w:val="single" w:sz="4" w:space="0" w:color="auto"/>
              <w:left w:val="single" w:sz="4" w:space="0" w:color="auto"/>
              <w:bottom w:val="single" w:sz="4" w:space="0" w:color="auto"/>
              <w:right w:val="single" w:sz="4" w:space="0" w:color="auto"/>
            </w:tcBorders>
            <w:hideMark/>
          </w:tcPr>
          <w:p w:rsidR="00FA3299" w:rsidRDefault="00FA3299">
            <w:pPr>
              <w:rPr>
                <w:sz w:val="24"/>
                <w:szCs w:val="24"/>
              </w:rPr>
            </w:pPr>
          </w:p>
        </w:tc>
      </w:tr>
    </w:tbl>
    <w:p w:rsidR="000A5777" w:rsidRPr="000A5777" w:rsidRDefault="000A5777" w:rsidP="00D0103B">
      <w:pPr>
        <w:spacing w:after="160" w:line="256" w:lineRule="auto"/>
        <w:rPr>
          <w:rFonts w:eastAsia="Calibri"/>
          <w:sz w:val="24"/>
          <w:szCs w:val="24"/>
          <w:lang w:eastAsia="en-US"/>
        </w:rPr>
      </w:pPr>
    </w:p>
    <w:tbl>
      <w:tblPr>
        <w:tblStyle w:val="aa"/>
        <w:tblW w:w="9322" w:type="dxa"/>
        <w:tblLook w:val="04A0"/>
      </w:tblPr>
      <w:tblGrid>
        <w:gridCol w:w="675"/>
        <w:gridCol w:w="8647"/>
      </w:tblGrid>
      <w:tr w:rsidR="00FA3299" w:rsidTr="00596E35">
        <w:tc>
          <w:tcPr>
            <w:tcW w:w="675" w:type="dxa"/>
          </w:tcPr>
          <w:p w:rsidR="00FA3299" w:rsidRDefault="00FA3299" w:rsidP="00D0103B">
            <w:pPr>
              <w:spacing w:after="160" w:line="256" w:lineRule="auto"/>
              <w:rPr>
                <w:rFonts w:eastAsia="Calibri"/>
                <w:sz w:val="24"/>
                <w:szCs w:val="24"/>
                <w:lang w:val="en-US" w:eastAsia="en-US"/>
              </w:rPr>
            </w:pPr>
          </w:p>
        </w:tc>
        <w:tc>
          <w:tcPr>
            <w:tcW w:w="8647" w:type="dxa"/>
          </w:tcPr>
          <w:p w:rsidR="00FA3299" w:rsidRPr="00B428EF" w:rsidRDefault="00B428EF" w:rsidP="00D0103B">
            <w:pPr>
              <w:spacing w:after="160" w:line="256" w:lineRule="auto"/>
              <w:rPr>
                <w:rFonts w:eastAsia="Calibri"/>
                <w:i/>
                <w:sz w:val="24"/>
                <w:szCs w:val="24"/>
                <w:lang w:val="en-US" w:eastAsia="en-US"/>
              </w:rPr>
            </w:pPr>
            <w:r>
              <w:rPr>
                <w:b/>
                <w:sz w:val="24"/>
                <w:szCs w:val="24"/>
              </w:rPr>
              <w:t xml:space="preserve">      </w:t>
            </w:r>
            <w:r w:rsidR="00FA3299" w:rsidRPr="00B428EF">
              <w:rPr>
                <w:b/>
                <w:i/>
                <w:sz w:val="24"/>
                <w:szCs w:val="24"/>
              </w:rPr>
              <w:t>Г. ОГРАНИЧЕНО ВЕЩНО ПРАВО НА СТРОЕЖ:</w:t>
            </w:r>
          </w:p>
        </w:tc>
      </w:tr>
      <w:tr w:rsidR="00FA3299" w:rsidTr="00596E35">
        <w:tc>
          <w:tcPr>
            <w:tcW w:w="675" w:type="dxa"/>
          </w:tcPr>
          <w:p w:rsidR="00FA3299" w:rsidRDefault="00FA3299" w:rsidP="00FA3299">
            <w:pPr>
              <w:jc w:val="center"/>
              <w:rPr>
                <w:sz w:val="24"/>
                <w:szCs w:val="24"/>
              </w:rPr>
            </w:pPr>
            <w:r>
              <w:rPr>
                <w:sz w:val="24"/>
                <w:szCs w:val="24"/>
              </w:rPr>
              <w:t>1.</w:t>
            </w:r>
          </w:p>
        </w:tc>
        <w:tc>
          <w:tcPr>
            <w:tcW w:w="8647" w:type="dxa"/>
          </w:tcPr>
          <w:p w:rsidR="00FA3299" w:rsidRPr="00EB116A" w:rsidRDefault="00FA3299" w:rsidP="00FA3299">
            <w:pPr>
              <w:jc w:val="both"/>
              <w:rPr>
                <w:sz w:val="24"/>
                <w:szCs w:val="24"/>
              </w:rPr>
            </w:pPr>
            <w:r w:rsidRPr="00EB116A">
              <w:rPr>
                <w:sz w:val="24"/>
                <w:szCs w:val="24"/>
              </w:rPr>
              <w:t xml:space="preserve">Ограничено вещно право на строеж за застроено петно № 1 от УПИ V, кв.4, </w:t>
            </w:r>
            <w:r>
              <w:rPr>
                <w:sz w:val="24"/>
                <w:szCs w:val="24"/>
              </w:rPr>
              <w:t xml:space="preserve">          </w:t>
            </w:r>
            <w:r w:rsidRPr="00EB116A">
              <w:rPr>
                <w:sz w:val="24"/>
                <w:szCs w:val="24"/>
              </w:rPr>
              <w:t>с площ 21,75 м.к</w:t>
            </w:r>
            <w:r>
              <w:rPr>
                <w:sz w:val="24"/>
                <w:szCs w:val="24"/>
              </w:rPr>
              <w:t>в</w:t>
            </w:r>
            <w:r w:rsidRPr="00EB116A">
              <w:rPr>
                <w:sz w:val="24"/>
                <w:szCs w:val="24"/>
              </w:rPr>
              <w:t>., по плана на село Паничково,община Черноочене, област Кърджали</w:t>
            </w:r>
            <w:r>
              <w:rPr>
                <w:sz w:val="24"/>
                <w:szCs w:val="24"/>
              </w:rPr>
              <w:t>.</w:t>
            </w:r>
            <w:r w:rsidRPr="00EB116A">
              <w:rPr>
                <w:sz w:val="24"/>
                <w:szCs w:val="24"/>
              </w:rPr>
              <w:t xml:space="preserve">  </w:t>
            </w:r>
          </w:p>
        </w:tc>
      </w:tr>
      <w:tr w:rsidR="00FA3299" w:rsidTr="00596E35">
        <w:tc>
          <w:tcPr>
            <w:tcW w:w="675" w:type="dxa"/>
          </w:tcPr>
          <w:p w:rsidR="00FA3299" w:rsidRDefault="00FA3299" w:rsidP="00FA3299">
            <w:pPr>
              <w:jc w:val="center"/>
              <w:rPr>
                <w:sz w:val="24"/>
                <w:szCs w:val="24"/>
              </w:rPr>
            </w:pPr>
            <w:r>
              <w:rPr>
                <w:sz w:val="24"/>
                <w:szCs w:val="24"/>
              </w:rPr>
              <w:t>2.</w:t>
            </w:r>
          </w:p>
        </w:tc>
        <w:tc>
          <w:tcPr>
            <w:tcW w:w="8647" w:type="dxa"/>
          </w:tcPr>
          <w:p w:rsidR="00FA3299" w:rsidRPr="00EB116A" w:rsidRDefault="00FA3299" w:rsidP="00FA3299">
            <w:pPr>
              <w:jc w:val="both"/>
              <w:rPr>
                <w:sz w:val="24"/>
                <w:szCs w:val="24"/>
              </w:rPr>
            </w:pPr>
            <w:r w:rsidRPr="00EB116A">
              <w:rPr>
                <w:sz w:val="24"/>
                <w:szCs w:val="24"/>
              </w:rPr>
              <w:t xml:space="preserve">Ограничено вещно право на строеж за застроено петно № </w:t>
            </w:r>
            <w:r>
              <w:rPr>
                <w:sz w:val="24"/>
                <w:szCs w:val="24"/>
              </w:rPr>
              <w:t>2</w:t>
            </w:r>
            <w:r w:rsidRPr="00EB116A">
              <w:rPr>
                <w:sz w:val="24"/>
                <w:szCs w:val="24"/>
              </w:rPr>
              <w:t xml:space="preserve"> от УПИ V, кв.4, </w:t>
            </w:r>
            <w:r>
              <w:rPr>
                <w:sz w:val="24"/>
                <w:szCs w:val="24"/>
              </w:rPr>
              <w:t xml:space="preserve">         </w:t>
            </w:r>
            <w:r w:rsidRPr="00EB116A">
              <w:rPr>
                <w:sz w:val="24"/>
                <w:szCs w:val="24"/>
              </w:rPr>
              <w:t>с площ 21,</w:t>
            </w:r>
            <w:r>
              <w:rPr>
                <w:sz w:val="24"/>
                <w:szCs w:val="24"/>
              </w:rPr>
              <w:t>00</w:t>
            </w:r>
            <w:r w:rsidRPr="00EB116A">
              <w:rPr>
                <w:sz w:val="24"/>
                <w:szCs w:val="24"/>
              </w:rPr>
              <w:t xml:space="preserve"> м.к</w:t>
            </w:r>
            <w:r>
              <w:rPr>
                <w:sz w:val="24"/>
                <w:szCs w:val="24"/>
              </w:rPr>
              <w:t>в</w:t>
            </w:r>
            <w:r w:rsidRPr="00EB116A">
              <w:rPr>
                <w:sz w:val="24"/>
                <w:szCs w:val="24"/>
              </w:rPr>
              <w:t>., по плана на село Паничково,община Черноочене, област Кърджали</w:t>
            </w:r>
            <w:r>
              <w:rPr>
                <w:sz w:val="24"/>
                <w:szCs w:val="24"/>
              </w:rPr>
              <w:t>.</w:t>
            </w:r>
            <w:r w:rsidRPr="00EB116A">
              <w:rPr>
                <w:sz w:val="24"/>
                <w:szCs w:val="24"/>
              </w:rPr>
              <w:t xml:space="preserve">  </w:t>
            </w:r>
          </w:p>
        </w:tc>
      </w:tr>
      <w:tr w:rsidR="00FA3299" w:rsidTr="00596E35">
        <w:tc>
          <w:tcPr>
            <w:tcW w:w="675" w:type="dxa"/>
          </w:tcPr>
          <w:p w:rsidR="00FA3299" w:rsidRDefault="00FA3299" w:rsidP="00FA3299">
            <w:pPr>
              <w:jc w:val="center"/>
              <w:rPr>
                <w:sz w:val="24"/>
                <w:szCs w:val="24"/>
              </w:rPr>
            </w:pPr>
            <w:r>
              <w:rPr>
                <w:sz w:val="24"/>
                <w:szCs w:val="24"/>
              </w:rPr>
              <w:t>3.</w:t>
            </w:r>
          </w:p>
        </w:tc>
        <w:tc>
          <w:tcPr>
            <w:tcW w:w="8647" w:type="dxa"/>
          </w:tcPr>
          <w:p w:rsidR="00FA3299" w:rsidRPr="00EB116A" w:rsidRDefault="00FA3299" w:rsidP="00FA3299">
            <w:pPr>
              <w:jc w:val="both"/>
              <w:rPr>
                <w:sz w:val="24"/>
                <w:szCs w:val="24"/>
              </w:rPr>
            </w:pPr>
            <w:r w:rsidRPr="00EB116A">
              <w:rPr>
                <w:sz w:val="24"/>
                <w:szCs w:val="24"/>
              </w:rPr>
              <w:t xml:space="preserve">Ограничено вещно право на строеж за застроено петно № </w:t>
            </w:r>
            <w:r>
              <w:rPr>
                <w:sz w:val="24"/>
                <w:szCs w:val="24"/>
              </w:rPr>
              <w:t>3</w:t>
            </w:r>
            <w:r w:rsidRPr="00EB116A">
              <w:rPr>
                <w:sz w:val="24"/>
                <w:szCs w:val="24"/>
              </w:rPr>
              <w:t xml:space="preserve"> от УПИ V, кв.4, </w:t>
            </w:r>
            <w:r>
              <w:rPr>
                <w:sz w:val="24"/>
                <w:szCs w:val="24"/>
              </w:rPr>
              <w:t xml:space="preserve">           </w:t>
            </w:r>
            <w:r w:rsidRPr="00EB116A">
              <w:rPr>
                <w:sz w:val="24"/>
                <w:szCs w:val="24"/>
              </w:rPr>
              <w:t>с площ 21,</w:t>
            </w:r>
            <w:r>
              <w:rPr>
                <w:sz w:val="24"/>
                <w:szCs w:val="24"/>
              </w:rPr>
              <w:t>00</w:t>
            </w:r>
            <w:r w:rsidRPr="00EB116A">
              <w:rPr>
                <w:sz w:val="24"/>
                <w:szCs w:val="24"/>
              </w:rPr>
              <w:t xml:space="preserve"> м.к</w:t>
            </w:r>
            <w:r>
              <w:rPr>
                <w:sz w:val="24"/>
                <w:szCs w:val="24"/>
              </w:rPr>
              <w:t>в</w:t>
            </w:r>
            <w:r w:rsidRPr="00EB116A">
              <w:rPr>
                <w:sz w:val="24"/>
                <w:szCs w:val="24"/>
              </w:rPr>
              <w:t>., по плана на село Паничково,общи</w:t>
            </w:r>
            <w:r>
              <w:rPr>
                <w:sz w:val="24"/>
                <w:szCs w:val="24"/>
              </w:rPr>
              <w:t>на Черноочене, област Кърджали.</w:t>
            </w:r>
            <w:r w:rsidRPr="00EB116A">
              <w:rPr>
                <w:sz w:val="24"/>
                <w:szCs w:val="24"/>
              </w:rPr>
              <w:t xml:space="preserve"> </w:t>
            </w:r>
          </w:p>
        </w:tc>
      </w:tr>
      <w:tr w:rsidR="00FA3299" w:rsidTr="00596E35">
        <w:tc>
          <w:tcPr>
            <w:tcW w:w="675" w:type="dxa"/>
          </w:tcPr>
          <w:p w:rsidR="00FA3299" w:rsidRDefault="00FA3299" w:rsidP="00FA3299">
            <w:pPr>
              <w:jc w:val="center"/>
              <w:rPr>
                <w:sz w:val="24"/>
                <w:szCs w:val="24"/>
              </w:rPr>
            </w:pPr>
            <w:r>
              <w:rPr>
                <w:sz w:val="24"/>
                <w:szCs w:val="24"/>
              </w:rPr>
              <w:t>4.</w:t>
            </w:r>
          </w:p>
        </w:tc>
        <w:tc>
          <w:tcPr>
            <w:tcW w:w="8647" w:type="dxa"/>
          </w:tcPr>
          <w:p w:rsidR="00FA3299" w:rsidRPr="00EB116A" w:rsidRDefault="00FA3299" w:rsidP="00FA3299">
            <w:pPr>
              <w:jc w:val="both"/>
              <w:rPr>
                <w:sz w:val="24"/>
                <w:szCs w:val="24"/>
              </w:rPr>
            </w:pPr>
            <w:r w:rsidRPr="00EB116A">
              <w:rPr>
                <w:sz w:val="24"/>
                <w:szCs w:val="24"/>
              </w:rPr>
              <w:t xml:space="preserve">Ограничено вещно право на строеж за застроено петно № </w:t>
            </w:r>
            <w:r>
              <w:rPr>
                <w:sz w:val="24"/>
                <w:szCs w:val="24"/>
              </w:rPr>
              <w:t>4</w:t>
            </w:r>
            <w:r w:rsidRPr="00EB116A">
              <w:rPr>
                <w:sz w:val="24"/>
                <w:szCs w:val="24"/>
              </w:rPr>
              <w:t xml:space="preserve"> от УПИ V, кв.4,</w:t>
            </w:r>
            <w:r>
              <w:rPr>
                <w:sz w:val="24"/>
                <w:szCs w:val="24"/>
              </w:rPr>
              <w:t xml:space="preserve">          </w:t>
            </w:r>
            <w:r w:rsidRPr="00EB116A">
              <w:rPr>
                <w:sz w:val="24"/>
                <w:szCs w:val="24"/>
              </w:rPr>
              <w:t xml:space="preserve"> с площ 21,</w:t>
            </w:r>
            <w:r>
              <w:rPr>
                <w:sz w:val="24"/>
                <w:szCs w:val="24"/>
              </w:rPr>
              <w:t>00</w:t>
            </w:r>
            <w:r w:rsidRPr="00EB116A">
              <w:rPr>
                <w:sz w:val="24"/>
                <w:szCs w:val="24"/>
              </w:rPr>
              <w:t xml:space="preserve"> м.к</w:t>
            </w:r>
            <w:r>
              <w:rPr>
                <w:sz w:val="24"/>
                <w:szCs w:val="24"/>
              </w:rPr>
              <w:t>в</w:t>
            </w:r>
            <w:r w:rsidRPr="00EB116A">
              <w:rPr>
                <w:sz w:val="24"/>
                <w:szCs w:val="24"/>
              </w:rPr>
              <w:t>., по плана на село Паничково,общи</w:t>
            </w:r>
            <w:r>
              <w:rPr>
                <w:sz w:val="24"/>
                <w:szCs w:val="24"/>
              </w:rPr>
              <w:t>на Черноочене, област Кърджали.</w:t>
            </w:r>
            <w:r w:rsidRPr="00EB116A">
              <w:rPr>
                <w:sz w:val="24"/>
                <w:szCs w:val="24"/>
              </w:rPr>
              <w:t xml:space="preserve"> </w:t>
            </w:r>
          </w:p>
        </w:tc>
      </w:tr>
      <w:tr w:rsidR="00FA3299" w:rsidTr="00596E35">
        <w:tc>
          <w:tcPr>
            <w:tcW w:w="675" w:type="dxa"/>
          </w:tcPr>
          <w:p w:rsidR="00FA3299" w:rsidRDefault="00FA3299" w:rsidP="00FA3299">
            <w:pPr>
              <w:jc w:val="center"/>
              <w:rPr>
                <w:sz w:val="24"/>
                <w:szCs w:val="24"/>
              </w:rPr>
            </w:pPr>
            <w:r>
              <w:rPr>
                <w:sz w:val="24"/>
                <w:szCs w:val="24"/>
              </w:rPr>
              <w:t>5.</w:t>
            </w:r>
          </w:p>
        </w:tc>
        <w:tc>
          <w:tcPr>
            <w:tcW w:w="8647" w:type="dxa"/>
          </w:tcPr>
          <w:p w:rsidR="00FA3299" w:rsidRPr="00EB116A" w:rsidRDefault="00FA3299" w:rsidP="00FA3299">
            <w:pPr>
              <w:jc w:val="both"/>
              <w:rPr>
                <w:sz w:val="24"/>
                <w:szCs w:val="24"/>
              </w:rPr>
            </w:pPr>
            <w:r w:rsidRPr="00EB116A">
              <w:rPr>
                <w:sz w:val="24"/>
                <w:szCs w:val="24"/>
              </w:rPr>
              <w:t>Ограничено вещно право на строеж за застроено петно №</w:t>
            </w:r>
            <w:r>
              <w:rPr>
                <w:sz w:val="24"/>
                <w:szCs w:val="24"/>
              </w:rPr>
              <w:t xml:space="preserve"> 5 </w:t>
            </w:r>
            <w:r w:rsidRPr="00EB116A">
              <w:rPr>
                <w:sz w:val="24"/>
                <w:szCs w:val="24"/>
              </w:rPr>
              <w:t>от УПИ V, кв.4,</w:t>
            </w:r>
            <w:r>
              <w:rPr>
                <w:sz w:val="24"/>
                <w:szCs w:val="24"/>
              </w:rPr>
              <w:t xml:space="preserve">         </w:t>
            </w:r>
            <w:r w:rsidRPr="00EB116A">
              <w:rPr>
                <w:sz w:val="24"/>
                <w:szCs w:val="24"/>
              </w:rPr>
              <w:t xml:space="preserve"> с площ 21,75 м.к</w:t>
            </w:r>
            <w:r>
              <w:rPr>
                <w:sz w:val="24"/>
                <w:szCs w:val="24"/>
              </w:rPr>
              <w:t>в</w:t>
            </w:r>
            <w:r w:rsidRPr="00EB116A">
              <w:rPr>
                <w:sz w:val="24"/>
                <w:szCs w:val="24"/>
              </w:rPr>
              <w:t>., по плана на село Паничково,община Черноочене, област Кърджали</w:t>
            </w:r>
            <w:r>
              <w:rPr>
                <w:sz w:val="24"/>
                <w:szCs w:val="24"/>
              </w:rPr>
              <w:t>.</w:t>
            </w:r>
            <w:r w:rsidRPr="00EB116A">
              <w:rPr>
                <w:sz w:val="24"/>
                <w:szCs w:val="24"/>
              </w:rPr>
              <w:t xml:space="preserve">  </w:t>
            </w:r>
          </w:p>
        </w:tc>
      </w:tr>
    </w:tbl>
    <w:p w:rsidR="00FA3299" w:rsidRDefault="00FA3299" w:rsidP="00D0103B">
      <w:pPr>
        <w:spacing w:after="160" w:line="256" w:lineRule="auto"/>
        <w:rPr>
          <w:rFonts w:eastAsia="Calibri"/>
          <w:sz w:val="24"/>
          <w:szCs w:val="24"/>
          <w:lang w:eastAsia="en-US"/>
        </w:rPr>
      </w:pPr>
    </w:p>
    <w:p w:rsidR="00C4028E" w:rsidRPr="00C4028E" w:rsidRDefault="00C4028E" w:rsidP="00D0103B">
      <w:pPr>
        <w:spacing w:after="160" w:line="256" w:lineRule="auto"/>
        <w:rPr>
          <w:rFonts w:eastAsia="Calibri"/>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8"/>
      </w:tblGrid>
      <w:tr w:rsidR="00D0103B" w:rsidTr="00D0103B">
        <w:tc>
          <w:tcPr>
            <w:tcW w:w="9322" w:type="dxa"/>
            <w:tcBorders>
              <w:top w:val="single" w:sz="4" w:space="0" w:color="000000"/>
              <w:left w:val="single" w:sz="4" w:space="0" w:color="000000"/>
              <w:bottom w:val="single" w:sz="4" w:space="0" w:color="000000"/>
              <w:right w:val="single" w:sz="4" w:space="0" w:color="000000"/>
            </w:tcBorders>
            <w:hideMark/>
          </w:tcPr>
          <w:p w:rsidR="00D0103B" w:rsidRDefault="00D0103B">
            <w:pPr>
              <w:jc w:val="center"/>
              <w:rPr>
                <w:sz w:val="24"/>
                <w:szCs w:val="24"/>
                <w:lang w:val="en-US"/>
              </w:rPr>
            </w:pPr>
            <w:r>
              <w:rPr>
                <w:b/>
                <w:i/>
                <w:sz w:val="24"/>
                <w:szCs w:val="24"/>
              </w:rPr>
              <w:t>Воден обект под наем за срок от 10 години:</w:t>
            </w:r>
          </w:p>
        </w:tc>
      </w:tr>
      <w:tr w:rsidR="00D0103B" w:rsidTr="00D0103B">
        <w:trPr>
          <w:trHeight w:val="879"/>
        </w:trPr>
        <w:tc>
          <w:tcPr>
            <w:tcW w:w="9322" w:type="dxa"/>
            <w:tcBorders>
              <w:top w:val="single" w:sz="4" w:space="0" w:color="000000"/>
              <w:left w:val="single" w:sz="4" w:space="0" w:color="000000"/>
              <w:bottom w:val="single" w:sz="4" w:space="0" w:color="auto"/>
              <w:right w:val="single" w:sz="4" w:space="0" w:color="000000"/>
            </w:tcBorders>
            <w:hideMark/>
          </w:tcPr>
          <w:p w:rsidR="00D0103B" w:rsidRDefault="00D0103B">
            <w:pPr>
              <w:spacing w:after="160" w:line="252" w:lineRule="auto"/>
              <w:rPr>
                <w:rFonts w:eastAsia="Calibri"/>
                <w:sz w:val="24"/>
                <w:szCs w:val="24"/>
                <w:lang w:eastAsia="en-US"/>
              </w:rPr>
            </w:pPr>
            <w:r>
              <w:rPr>
                <w:sz w:val="24"/>
                <w:szCs w:val="24"/>
              </w:rPr>
              <w:t>Воден обект с кад. №000328 с площ 10,744 дка. в землището на с. Пчеларово с ЕКАТТЕ 58829 с НТП – язовир и с кад. №000056 с площ 4,806 дка. в землището на с. Минзухар с ЕКАТТЕ 48307 с НТП – язовир, два имота с обща площ - 15,550 дка.</w:t>
            </w:r>
          </w:p>
        </w:tc>
      </w:tr>
      <w:tr w:rsidR="00D0103B" w:rsidTr="00D0103B">
        <w:trPr>
          <w:trHeight w:val="682"/>
        </w:trPr>
        <w:tc>
          <w:tcPr>
            <w:tcW w:w="9322" w:type="dxa"/>
            <w:tcBorders>
              <w:top w:val="single" w:sz="4" w:space="0" w:color="auto"/>
              <w:left w:val="single" w:sz="4" w:space="0" w:color="000000"/>
              <w:bottom w:val="single" w:sz="4" w:space="0" w:color="000000"/>
              <w:right w:val="single" w:sz="4" w:space="0" w:color="000000"/>
            </w:tcBorders>
            <w:hideMark/>
          </w:tcPr>
          <w:p w:rsidR="00D0103B" w:rsidRDefault="00D0103B">
            <w:pPr>
              <w:spacing w:after="160" w:line="252" w:lineRule="auto"/>
              <w:rPr>
                <w:sz w:val="24"/>
                <w:szCs w:val="24"/>
              </w:rPr>
            </w:pPr>
            <w:r>
              <w:rPr>
                <w:sz w:val="24"/>
                <w:szCs w:val="24"/>
              </w:rPr>
              <w:t>Воден обект с кад. №001001 с площ 24,896 дка. в землището на с. Ново селище с ЕКАТТЕ 52153 с НТП – язовир.</w:t>
            </w:r>
          </w:p>
        </w:tc>
      </w:tr>
    </w:tbl>
    <w:p w:rsidR="00EE6560" w:rsidRDefault="00EE6560" w:rsidP="00D0103B">
      <w:pPr>
        <w:spacing w:after="160" w:line="256" w:lineRule="auto"/>
        <w:rPr>
          <w:rFonts w:eastAsia="Calibri"/>
          <w:sz w:val="24"/>
          <w:szCs w:val="24"/>
          <w:lang w:val="en-US" w:eastAsia="en-US"/>
        </w:rPr>
      </w:pPr>
    </w:p>
    <w:p w:rsidR="005E026F" w:rsidRPr="00EE6560" w:rsidRDefault="005E026F" w:rsidP="00D0103B">
      <w:pPr>
        <w:spacing w:after="160" w:line="256" w:lineRule="auto"/>
        <w:rPr>
          <w:rFonts w:eastAsia="Calibri"/>
          <w:sz w:val="24"/>
          <w:szCs w:val="24"/>
          <w:lang w:val="en-US" w:eastAsia="en-US"/>
        </w:rPr>
      </w:pPr>
    </w:p>
    <w:p w:rsidR="00D0103B" w:rsidRDefault="00D0103B" w:rsidP="00D0103B">
      <w:pPr>
        <w:spacing w:after="160" w:line="256" w:lineRule="auto"/>
        <w:jc w:val="center"/>
        <w:rPr>
          <w:rFonts w:eastAsia="Calibri"/>
          <w:b/>
          <w:i/>
          <w:sz w:val="24"/>
          <w:szCs w:val="24"/>
          <w:lang w:eastAsia="en-US"/>
        </w:rPr>
      </w:pPr>
      <w:r>
        <w:rPr>
          <w:rFonts w:eastAsia="Calibri"/>
          <w:b/>
          <w:i/>
          <w:sz w:val="24"/>
          <w:szCs w:val="24"/>
          <w:lang w:eastAsia="en-US"/>
        </w:rPr>
        <w:lastRenderedPageBreak/>
        <w:t xml:space="preserve">Земеделски земи под наем за срок от </w:t>
      </w:r>
      <w:r>
        <w:rPr>
          <w:rFonts w:eastAsia="Calibri"/>
          <w:b/>
          <w:i/>
          <w:sz w:val="24"/>
          <w:szCs w:val="24"/>
          <w:lang w:val="en-US" w:eastAsia="en-US"/>
        </w:rPr>
        <w:t xml:space="preserve">1 </w:t>
      </w:r>
      <w:r>
        <w:rPr>
          <w:rFonts w:eastAsia="Calibri"/>
          <w:b/>
          <w:i/>
          <w:sz w:val="24"/>
          <w:szCs w:val="24"/>
          <w:lang w:eastAsia="en-US"/>
        </w:rPr>
        <w:t>година:</w:t>
      </w:r>
    </w:p>
    <w:tbl>
      <w:tblPr>
        <w:tblW w:w="0" w:type="auto"/>
        <w:jc w:val="center"/>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1801"/>
        <w:gridCol w:w="1395"/>
        <w:gridCol w:w="1515"/>
        <w:gridCol w:w="2915"/>
      </w:tblGrid>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землище</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имот №</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категория</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Площ</w:t>
            </w:r>
            <w:r>
              <w:rPr>
                <w:sz w:val="24"/>
                <w:szCs w:val="24"/>
                <w:lang w:val="en-US"/>
              </w:rPr>
              <w:t xml:space="preserve"> /</w:t>
            </w:r>
            <w:r>
              <w:rPr>
                <w:sz w:val="24"/>
                <w:szCs w:val="24"/>
              </w:rPr>
              <w:t>дка/</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007611</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1.739</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000500</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1,742</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000464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1,325</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000463</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0,884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000359</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8,168</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000400</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7,604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000395</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1,637</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000394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7,634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099204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1,263</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10</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099132</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1,054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099053</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rPr>
              <w:t>2,039</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099056</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1,125</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099065</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2,324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14</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099152</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2,041</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15</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099208</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1,454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16</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099243</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3,760</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17</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010365</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2,834</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18</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010534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3,366</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19</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010541</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1,671</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20</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010619</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2,078</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010594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5,302</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010650</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0,727</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23</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010648</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0,485</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24</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Йончово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000460</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3,860</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25</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Небеска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000043</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6,497</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26</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Небеска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000025</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2,682</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27</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Небеска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000032</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1,532</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28</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Небеска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000034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0,668</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29</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000138</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8,033</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30</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000237</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7,741</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31</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000230</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4,938</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32</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000229</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1,360</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33</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000318</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1,175</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lang w:val="en-US"/>
              </w:rPr>
            </w:pPr>
            <w:r>
              <w:rPr>
                <w:sz w:val="24"/>
                <w:szCs w:val="24"/>
                <w:lang w:val="en-US"/>
              </w:rPr>
              <w:t>34</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007509</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4,190</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35</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006549</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0,711</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36</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001205</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5,226</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37</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006511</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6,880</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38</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006513</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3,591</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39</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000320</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2,801</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40</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000321</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0,829</w:t>
            </w:r>
          </w:p>
        </w:tc>
      </w:tr>
      <w:tr w:rsidR="00D0103B" w:rsidTr="00D0103B">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000324</w:t>
            </w:r>
          </w:p>
        </w:tc>
        <w:tc>
          <w:tcPr>
            <w:tcW w:w="15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0,296</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Pr="00D62DDD" w:rsidRDefault="00727790"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Патица</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017020</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2,690</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Патица</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003023</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3,032</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Патица</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018016</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2,442</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004709</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0,480</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005630</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0,436</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lastRenderedPageBreak/>
              <w:t>2.3</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004728</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2,706</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2.4</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005620</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0,686</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2.5</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003622</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0,648</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2.6</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003625</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0,663</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2.7</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005621</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0,219</w:t>
            </w:r>
          </w:p>
        </w:tc>
      </w:tr>
      <w:tr w:rsidR="0072779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2.8</w:t>
            </w:r>
          </w:p>
        </w:tc>
        <w:tc>
          <w:tcPr>
            <w:tcW w:w="1801"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003611</w:t>
            </w:r>
          </w:p>
        </w:tc>
        <w:tc>
          <w:tcPr>
            <w:tcW w:w="15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727790" w:rsidRDefault="00727790" w:rsidP="00E3258D">
            <w:pPr>
              <w:jc w:val="center"/>
              <w:rPr>
                <w:sz w:val="24"/>
                <w:szCs w:val="24"/>
              </w:rPr>
            </w:pPr>
            <w:r>
              <w:rPr>
                <w:sz w:val="24"/>
                <w:szCs w:val="24"/>
              </w:rPr>
              <w:t>2,326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2.9</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003610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1,259</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2.10</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003609</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0,327</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3.1</w:t>
            </w:r>
          </w:p>
        </w:tc>
        <w:tc>
          <w:tcPr>
            <w:tcW w:w="1801"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001256</w:t>
            </w:r>
          </w:p>
        </w:tc>
        <w:tc>
          <w:tcPr>
            <w:tcW w:w="151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0,509</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3.2</w:t>
            </w:r>
          </w:p>
        </w:tc>
        <w:tc>
          <w:tcPr>
            <w:tcW w:w="1801"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001257</w:t>
            </w:r>
          </w:p>
        </w:tc>
        <w:tc>
          <w:tcPr>
            <w:tcW w:w="151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0,945</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3.3</w:t>
            </w:r>
          </w:p>
        </w:tc>
        <w:tc>
          <w:tcPr>
            <w:tcW w:w="1801"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001259</w:t>
            </w:r>
          </w:p>
        </w:tc>
        <w:tc>
          <w:tcPr>
            <w:tcW w:w="151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Pr="00081951" w:rsidRDefault="0032572E" w:rsidP="00E3258D">
            <w:pPr>
              <w:jc w:val="center"/>
              <w:rPr>
                <w:sz w:val="24"/>
                <w:szCs w:val="24"/>
              </w:rPr>
            </w:pPr>
            <w:r w:rsidRPr="00081951">
              <w:rPr>
                <w:sz w:val="24"/>
                <w:szCs w:val="24"/>
              </w:rPr>
              <w:t>3,557</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Ново селище</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003047</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5,276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Ново селище</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002003</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1,563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Водач</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010318</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1,299</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6.1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Небеска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000083</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1,937</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6.2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Небеска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000014</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3,891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000237</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7,741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000230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4,938</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000229</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1,360</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7.4</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000318</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1,175</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007509</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4,190</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006549</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0,711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001205</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5,226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8.4</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006511</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6,880</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8.5</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Черна нива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006513</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3,591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9.1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000320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2,801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 xml:space="preserve">9.2 </w:t>
            </w:r>
          </w:p>
        </w:tc>
        <w:tc>
          <w:tcPr>
            <w:tcW w:w="1801" w:type="dxa"/>
            <w:tcBorders>
              <w:top w:val="single" w:sz="4" w:space="0" w:color="auto"/>
              <w:left w:val="single" w:sz="4" w:space="0" w:color="auto"/>
              <w:bottom w:val="single" w:sz="4" w:space="0" w:color="auto"/>
              <w:right w:val="single" w:sz="4" w:space="0" w:color="auto"/>
            </w:tcBorders>
            <w:hideMark/>
          </w:tcPr>
          <w:p w:rsidR="0032572E" w:rsidRPr="00E95965" w:rsidRDefault="0032572E" w:rsidP="00E3258D">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000321</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0,829</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9.3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000324</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0,296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10.1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000138</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8,033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11.1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Верско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000110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4,767</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11.2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Верско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000115</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6,978</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11.3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Верско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000107</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7,258</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11.4</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Верско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000152</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4,915</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Pr="00A74205" w:rsidRDefault="0032572E" w:rsidP="00E3258D">
            <w:pPr>
              <w:jc w:val="center"/>
              <w:rPr>
                <w:sz w:val="24"/>
                <w:szCs w:val="24"/>
              </w:rPr>
            </w:pPr>
            <w:r>
              <w:rPr>
                <w:sz w:val="24"/>
                <w:szCs w:val="24"/>
                <w:lang w:val="en-US"/>
              </w:rPr>
              <w:t>12</w:t>
            </w:r>
            <w:r>
              <w:rPr>
                <w:sz w:val="24"/>
                <w:szCs w:val="24"/>
              </w:rPr>
              <w:t>.1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010520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3,283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010608</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4,823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010676</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1,306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12.4</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010673</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2,006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12.5</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010376</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2,221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12.6</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010739</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8,867</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12.7</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010736</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1,386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12.8</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010649</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1,349</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Водач</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010517</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5,143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Водач</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010574</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4,774</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13.3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Водач</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010556</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5,141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14.1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Житница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010298</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7,190</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14.2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Житница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010720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1,647</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15.1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Яворово</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010795</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5,833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16.1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099248</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4,093</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lastRenderedPageBreak/>
              <w:t>16.2</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099080</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2,456</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16.3</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099275</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2,932</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16.4</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000014</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3,891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16.5</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000096</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2,715</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16.6</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099095</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4,701</w:t>
            </w:r>
          </w:p>
        </w:tc>
      </w:tr>
      <w:tr w:rsidR="0032572E"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17.1</w:t>
            </w:r>
          </w:p>
        </w:tc>
        <w:tc>
          <w:tcPr>
            <w:tcW w:w="1801"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010547</w:t>
            </w:r>
          </w:p>
        </w:tc>
        <w:tc>
          <w:tcPr>
            <w:tcW w:w="15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2572E" w:rsidRDefault="0032572E" w:rsidP="00E3258D">
            <w:pPr>
              <w:jc w:val="center"/>
              <w:rPr>
                <w:sz w:val="24"/>
                <w:szCs w:val="24"/>
              </w:rPr>
            </w:pPr>
            <w:r>
              <w:rPr>
                <w:sz w:val="24"/>
                <w:szCs w:val="24"/>
              </w:rPr>
              <w:t>2,102</w:t>
            </w:r>
          </w:p>
        </w:tc>
      </w:tr>
      <w:tr w:rsidR="00DC238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17.2</w:t>
            </w:r>
          </w:p>
        </w:tc>
        <w:tc>
          <w:tcPr>
            <w:tcW w:w="1801"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010454</w:t>
            </w:r>
          </w:p>
        </w:tc>
        <w:tc>
          <w:tcPr>
            <w:tcW w:w="15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3,966</w:t>
            </w:r>
          </w:p>
        </w:tc>
      </w:tr>
      <w:tr w:rsidR="00DC238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17.3</w:t>
            </w:r>
          </w:p>
        </w:tc>
        <w:tc>
          <w:tcPr>
            <w:tcW w:w="1801"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010461</w:t>
            </w:r>
          </w:p>
        </w:tc>
        <w:tc>
          <w:tcPr>
            <w:tcW w:w="15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3,400</w:t>
            </w:r>
          </w:p>
        </w:tc>
      </w:tr>
      <w:tr w:rsidR="00DC238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17.4</w:t>
            </w:r>
          </w:p>
        </w:tc>
        <w:tc>
          <w:tcPr>
            <w:tcW w:w="1801"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010563</w:t>
            </w:r>
          </w:p>
        </w:tc>
        <w:tc>
          <w:tcPr>
            <w:tcW w:w="15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2,270</w:t>
            </w:r>
          </w:p>
        </w:tc>
      </w:tr>
      <w:tr w:rsidR="00DC238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18.1</w:t>
            </w:r>
          </w:p>
        </w:tc>
        <w:tc>
          <w:tcPr>
            <w:tcW w:w="1801"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Железник</w:t>
            </w:r>
          </w:p>
        </w:tc>
        <w:tc>
          <w:tcPr>
            <w:tcW w:w="139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011151</w:t>
            </w:r>
          </w:p>
        </w:tc>
        <w:tc>
          <w:tcPr>
            <w:tcW w:w="15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ІV</w:t>
            </w:r>
          </w:p>
        </w:tc>
        <w:tc>
          <w:tcPr>
            <w:tcW w:w="29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6,997</w:t>
            </w:r>
          </w:p>
        </w:tc>
      </w:tr>
      <w:tr w:rsidR="00DC238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18.2</w:t>
            </w:r>
          </w:p>
        </w:tc>
        <w:tc>
          <w:tcPr>
            <w:tcW w:w="1801"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Железник</w:t>
            </w:r>
          </w:p>
        </w:tc>
        <w:tc>
          <w:tcPr>
            <w:tcW w:w="139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011340</w:t>
            </w:r>
          </w:p>
        </w:tc>
        <w:tc>
          <w:tcPr>
            <w:tcW w:w="15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ІV</w:t>
            </w:r>
          </w:p>
        </w:tc>
        <w:tc>
          <w:tcPr>
            <w:tcW w:w="29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2,478</w:t>
            </w:r>
          </w:p>
        </w:tc>
      </w:tr>
      <w:tr w:rsidR="00DC238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18.3</w:t>
            </w:r>
          </w:p>
        </w:tc>
        <w:tc>
          <w:tcPr>
            <w:tcW w:w="1801"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Железник</w:t>
            </w:r>
          </w:p>
        </w:tc>
        <w:tc>
          <w:tcPr>
            <w:tcW w:w="139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011174</w:t>
            </w:r>
          </w:p>
        </w:tc>
        <w:tc>
          <w:tcPr>
            <w:tcW w:w="15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DC2383" w:rsidRDefault="00DC2383" w:rsidP="00E3258D">
            <w:pPr>
              <w:jc w:val="center"/>
              <w:rPr>
                <w:sz w:val="24"/>
                <w:szCs w:val="24"/>
              </w:rPr>
            </w:pPr>
            <w:r>
              <w:rPr>
                <w:sz w:val="24"/>
                <w:szCs w:val="24"/>
              </w:rPr>
              <w:t>2,326</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Каблешково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000005</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1,840</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Каблешково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000328</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0,284</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Черноочене</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000230</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ІV</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1,636</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Черноочене</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000234</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ІV</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1,793</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Лясково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024079</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1,330</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010532</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3,352</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4.2</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010613</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1,895</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003571</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3,481</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5.2</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003569</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0,556</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5.3</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003212</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7,905</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5.4</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003565</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1,900</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5.5</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003228</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2,533</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5.6</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003573</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2,447</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5.7</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002094</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1,702</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6.1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Бели вир</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000376</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6,736</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6.2</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Бели вир</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000340</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1,274</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6.3</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Бели вир</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000346</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0,956</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7.1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000017</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4,633</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8.1</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000403</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4,439</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8.2</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000268</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1,101</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8.3</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000515</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3,967</w:t>
            </w:r>
          </w:p>
        </w:tc>
      </w:tr>
      <w:tr w:rsidR="005E2FB1"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8.4</w:t>
            </w:r>
          </w:p>
        </w:tc>
        <w:tc>
          <w:tcPr>
            <w:tcW w:w="1801"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000466</w:t>
            </w:r>
          </w:p>
        </w:tc>
        <w:tc>
          <w:tcPr>
            <w:tcW w:w="15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5E2FB1" w:rsidRDefault="005E2FB1" w:rsidP="00E3258D">
            <w:pPr>
              <w:jc w:val="center"/>
              <w:rPr>
                <w:sz w:val="24"/>
                <w:szCs w:val="24"/>
              </w:rPr>
            </w:pPr>
            <w:r>
              <w:rPr>
                <w:sz w:val="24"/>
                <w:szCs w:val="24"/>
              </w:rPr>
              <w:t>2,542</w:t>
            </w:r>
          </w:p>
        </w:tc>
      </w:tr>
      <w:tr w:rsidR="00354B76"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8.5</w:t>
            </w:r>
          </w:p>
        </w:tc>
        <w:tc>
          <w:tcPr>
            <w:tcW w:w="1801"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000465</w:t>
            </w:r>
          </w:p>
        </w:tc>
        <w:tc>
          <w:tcPr>
            <w:tcW w:w="15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2,993</w:t>
            </w:r>
          </w:p>
        </w:tc>
      </w:tr>
      <w:tr w:rsidR="00354B76"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8.6</w:t>
            </w:r>
          </w:p>
        </w:tc>
        <w:tc>
          <w:tcPr>
            <w:tcW w:w="1801"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pPr>
            <w:r>
              <w:rPr>
                <w:sz w:val="24"/>
                <w:szCs w:val="24"/>
              </w:rPr>
              <w:t>Соколите</w:t>
            </w:r>
          </w:p>
        </w:tc>
        <w:tc>
          <w:tcPr>
            <w:tcW w:w="139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000417</w:t>
            </w:r>
          </w:p>
        </w:tc>
        <w:tc>
          <w:tcPr>
            <w:tcW w:w="15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2,217</w:t>
            </w:r>
          </w:p>
        </w:tc>
      </w:tr>
      <w:tr w:rsidR="00354B76"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9.1</w:t>
            </w:r>
          </w:p>
        </w:tc>
        <w:tc>
          <w:tcPr>
            <w:tcW w:w="1801"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002619</w:t>
            </w:r>
          </w:p>
        </w:tc>
        <w:tc>
          <w:tcPr>
            <w:tcW w:w="15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1,668</w:t>
            </w:r>
          </w:p>
        </w:tc>
      </w:tr>
      <w:tr w:rsidR="00354B76"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9.2</w:t>
            </w:r>
          </w:p>
        </w:tc>
        <w:tc>
          <w:tcPr>
            <w:tcW w:w="1801"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004063</w:t>
            </w:r>
          </w:p>
        </w:tc>
        <w:tc>
          <w:tcPr>
            <w:tcW w:w="15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0,652</w:t>
            </w:r>
          </w:p>
        </w:tc>
      </w:tr>
      <w:tr w:rsidR="00354B76"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10.1</w:t>
            </w:r>
          </w:p>
        </w:tc>
        <w:tc>
          <w:tcPr>
            <w:tcW w:w="1801"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Пряпорец</w:t>
            </w:r>
          </w:p>
        </w:tc>
        <w:tc>
          <w:tcPr>
            <w:tcW w:w="139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010009</w:t>
            </w:r>
          </w:p>
        </w:tc>
        <w:tc>
          <w:tcPr>
            <w:tcW w:w="15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354B76" w:rsidRDefault="00354B76" w:rsidP="00E3258D">
            <w:pPr>
              <w:jc w:val="center"/>
              <w:rPr>
                <w:sz w:val="24"/>
                <w:szCs w:val="24"/>
              </w:rPr>
            </w:pPr>
            <w:r>
              <w:rPr>
                <w:sz w:val="24"/>
                <w:szCs w:val="24"/>
              </w:rPr>
              <w:t>1,019</w:t>
            </w:r>
          </w:p>
        </w:tc>
      </w:tr>
      <w:tr w:rsidR="000D6C27"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6C27" w:rsidRDefault="000D6C27"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0D6C27" w:rsidRDefault="000D6C27" w:rsidP="00E3258D">
            <w:pPr>
              <w:jc w:val="center"/>
              <w:rPr>
                <w:sz w:val="24"/>
                <w:szCs w:val="24"/>
              </w:rPr>
            </w:pPr>
            <w:r>
              <w:rPr>
                <w:sz w:val="24"/>
                <w:szCs w:val="24"/>
              </w:rPr>
              <w:t>Среднево</w:t>
            </w:r>
          </w:p>
        </w:tc>
        <w:tc>
          <w:tcPr>
            <w:tcW w:w="1395" w:type="dxa"/>
            <w:tcBorders>
              <w:top w:val="single" w:sz="4" w:space="0" w:color="auto"/>
              <w:left w:val="single" w:sz="4" w:space="0" w:color="auto"/>
              <w:bottom w:val="single" w:sz="4" w:space="0" w:color="auto"/>
              <w:right w:val="single" w:sz="4" w:space="0" w:color="auto"/>
            </w:tcBorders>
            <w:hideMark/>
          </w:tcPr>
          <w:p w:rsidR="000D6C27" w:rsidRDefault="000D6C27" w:rsidP="00E3258D">
            <w:pPr>
              <w:jc w:val="center"/>
              <w:rPr>
                <w:sz w:val="24"/>
                <w:szCs w:val="24"/>
              </w:rPr>
            </w:pPr>
            <w:r>
              <w:rPr>
                <w:sz w:val="24"/>
                <w:szCs w:val="24"/>
              </w:rPr>
              <w:t>016026</w:t>
            </w:r>
          </w:p>
        </w:tc>
        <w:tc>
          <w:tcPr>
            <w:tcW w:w="1515" w:type="dxa"/>
            <w:tcBorders>
              <w:top w:val="single" w:sz="4" w:space="0" w:color="auto"/>
              <w:left w:val="single" w:sz="4" w:space="0" w:color="auto"/>
              <w:bottom w:val="single" w:sz="4" w:space="0" w:color="auto"/>
              <w:right w:val="single" w:sz="4" w:space="0" w:color="auto"/>
            </w:tcBorders>
            <w:hideMark/>
          </w:tcPr>
          <w:p w:rsidR="000D6C27" w:rsidRDefault="000D6C27"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0D6C27" w:rsidRDefault="000D6C27" w:rsidP="00E3258D">
            <w:pPr>
              <w:jc w:val="center"/>
              <w:rPr>
                <w:sz w:val="24"/>
                <w:szCs w:val="24"/>
              </w:rPr>
            </w:pPr>
            <w:r>
              <w:rPr>
                <w:sz w:val="24"/>
                <w:szCs w:val="24"/>
              </w:rPr>
              <w:t>6,299</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Железник</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011106</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2,259</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Железник</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011304</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0,459</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087070</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1,116</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Яворово</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010665</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3,206</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Бели вир</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000718</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1,950</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4.2</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Бели вир</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000170</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3,397</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005607</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1,426</w:t>
            </w:r>
          </w:p>
        </w:tc>
      </w:tr>
      <w:tr w:rsidR="0067124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6.1</w:t>
            </w:r>
          </w:p>
        </w:tc>
        <w:tc>
          <w:tcPr>
            <w:tcW w:w="1801"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Средска</w:t>
            </w:r>
          </w:p>
        </w:tc>
        <w:tc>
          <w:tcPr>
            <w:tcW w:w="139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099243</w:t>
            </w:r>
          </w:p>
        </w:tc>
        <w:tc>
          <w:tcPr>
            <w:tcW w:w="15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67124C" w:rsidRDefault="0067124C" w:rsidP="00E3258D">
            <w:pPr>
              <w:jc w:val="center"/>
              <w:rPr>
                <w:sz w:val="24"/>
                <w:szCs w:val="24"/>
              </w:rPr>
            </w:pPr>
            <w:r>
              <w:rPr>
                <w:sz w:val="24"/>
                <w:szCs w:val="24"/>
              </w:rPr>
              <w:t>3,760</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lastRenderedPageBreak/>
              <w:t>1.1</w:t>
            </w:r>
          </w:p>
        </w:tc>
        <w:tc>
          <w:tcPr>
            <w:tcW w:w="1801"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001016</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sidRPr="0058262D">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1,004</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001076</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sidRPr="0058262D">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3,034</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001102</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0,826</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1.4</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001110</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0,832</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1.5</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001219</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1,699</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1.6</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001271</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0,920</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1.7</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004070</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1,976</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1.8</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004080</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7,785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1.9</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004147</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3,075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1.10</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004180</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1,375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1.11</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007013</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1,997</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1.12</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007025</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2,726</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1.13</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007143</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2,946</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1.14</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007154</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1,003</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1.15</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007155</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0,651</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1.16</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010019</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1,695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1.17</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010023</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2,063</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1.18</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010047</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2,803</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1.19</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010049</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1,199</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1.20</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010066</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1,468</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1.21</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010076</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5,018</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1.22</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010083</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1,569</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1.23</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010094</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1,614</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1.24</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010146</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0,705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1.25</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010174</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3,475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1.26</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010178</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1,390</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1.27</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010199</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0,725</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1.28</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010215</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1,821</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1.29</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010218</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0,566</w:t>
            </w:r>
          </w:p>
        </w:tc>
      </w:tr>
      <w:tr w:rsidR="007020AB"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1.30</w:t>
            </w:r>
          </w:p>
        </w:tc>
        <w:tc>
          <w:tcPr>
            <w:tcW w:w="1801"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010226</w:t>
            </w:r>
          </w:p>
        </w:tc>
        <w:tc>
          <w:tcPr>
            <w:tcW w:w="1515" w:type="dxa"/>
            <w:tcBorders>
              <w:top w:val="single" w:sz="4" w:space="0" w:color="auto"/>
              <w:left w:val="single" w:sz="4" w:space="0" w:color="auto"/>
              <w:bottom w:val="single" w:sz="4" w:space="0" w:color="auto"/>
              <w:right w:val="single" w:sz="4" w:space="0" w:color="auto"/>
            </w:tcBorders>
            <w:hideMark/>
          </w:tcPr>
          <w:p w:rsidR="007020AB" w:rsidRPr="0058262D" w:rsidRDefault="007020AB"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7020AB" w:rsidRDefault="007020AB" w:rsidP="00FA3299">
            <w:pPr>
              <w:jc w:val="center"/>
              <w:rPr>
                <w:sz w:val="24"/>
                <w:szCs w:val="24"/>
              </w:rPr>
            </w:pPr>
            <w:r>
              <w:rPr>
                <w:sz w:val="24"/>
                <w:szCs w:val="24"/>
              </w:rPr>
              <w:t>2,801</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1.31</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010254</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2,751</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1.32</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010258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5,722</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1.33</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010288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2,667</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1.34</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010289</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4,005</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1.35</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011010</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0,489</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1.36</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011013</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1,867</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1.37</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011051</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2,313</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1.38</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007198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1,756</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1.39</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001008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5,376</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1.40</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001011</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3,111</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1.41</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001043</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6,000</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1.42</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001048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2,781</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1.43</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001078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3,008</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1.44</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001155</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1,663</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1.45</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001168</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1,776</w:t>
            </w:r>
          </w:p>
        </w:tc>
      </w:tr>
      <w:tr w:rsidR="00954E2D"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1.46</w:t>
            </w:r>
          </w:p>
        </w:tc>
        <w:tc>
          <w:tcPr>
            <w:tcW w:w="1801"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001180</w:t>
            </w:r>
          </w:p>
        </w:tc>
        <w:tc>
          <w:tcPr>
            <w:tcW w:w="1515" w:type="dxa"/>
            <w:tcBorders>
              <w:top w:val="single" w:sz="4" w:space="0" w:color="auto"/>
              <w:left w:val="single" w:sz="4" w:space="0" w:color="auto"/>
              <w:bottom w:val="single" w:sz="4" w:space="0" w:color="auto"/>
              <w:right w:val="single" w:sz="4" w:space="0" w:color="auto"/>
            </w:tcBorders>
            <w:hideMark/>
          </w:tcPr>
          <w:p w:rsidR="00954E2D" w:rsidRPr="0058262D" w:rsidRDefault="00954E2D"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954E2D" w:rsidRDefault="00954E2D" w:rsidP="00FA3299">
            <w:pPr>
              <w:jc w:val="center"/>
              <w:rPr>
                <w:sz w:val="24"/>
                <w:szCs w:val="24"/>
              </w:rPr>
            </w:pPr>
            <w:r>
              <w:rPr>
                <w:sz w:val="24"/>
                <w:szCs w:val="24"/>
              </w:rPr>
              <w:t>1,443</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1.47</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001282</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0,492</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1.48</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001299</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3,767</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lastRenderedPageBreak/>
              <w:t>1.49</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001301</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2,729</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1.50</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001304</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3,267</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1.51</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001305</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1,338</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1.52</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001306</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3,878</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1.53</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001309</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0,869</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1.54</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002027</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1,838</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1.55</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002038</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3,002</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1.56</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002049</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2,005</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1.57</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002057</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4,683</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1.58</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003017</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1,315</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1.59</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003023</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2,199</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1.60</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003025</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6,398</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1.61</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003111</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0,900</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1.62</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003170</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6</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6,744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1.63</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004010</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1,585</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1.64</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004015</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1,506</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1.65</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004030</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6,916</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1.66</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004051</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3,197</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1.67</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004062</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5,577</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1.68</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004096</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2,004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1.69</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004118</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0,664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1.70</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004124</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0,704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1.71</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004127</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1,589</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1.72</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004129</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3,054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1.73</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004131</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7</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7,189</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1.74</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005033</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2,143</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1.75</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006008</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2,305</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1.76</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010124</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9,894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1.77</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010140</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2,499</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1.78</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010277</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2,815</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1.79</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010279</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6,644</w:t>
            </w:r>
          </w:p>
        </w:tc>
      </w:tr>
      <w:tr w:rsidR="00354D7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1.80</w:t>
            </w:r>
          </w:p>
        </w:tc>
        <w:tc>
          <w:tcPr>
            <w:tcW w:w="1801"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010309</w:t>
            </w:r>
          </w:p>
        </w:tc>
        <w:tc>
          <w:tcPr>
            <w:tcW w:w="1515" w:type="dxa"/>
            <w:tcBorders>
              <w:top w:val="single" w:sz="4" w:space="0" w:color="auto"/>
              <w:left w:val="single" w:sz="4" w:space="0" w:color="auto"/>
              <w:bottom w:val="single" w:sz="4" w:space="0" w:color="auto"/>
              <w:right w:val="single" w:sz="4" w:space="0" w:color="auto"/>
            </w:tcBorders>
            <w:hideMark/>
          </w:tcPr>
          <w:p w:rsidR="00354D70" w:rsidRPr="0058262D" w:rsidRDefault="00354D7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354D70" w:rsidRDefault="00354D70" w:rsidP="00FA3299">
            <w:pPr>
              <w:jc w:val="center"/>
              <w:rPr>
                <w:sz w:val="24"/>
                <w:szCs w:val="24"/>
              </w:rPr>
            </w:pPr>
            <w:r>
              <w:rPr>
                <w:sz w:val="24"/>
                <w:szCs w:val="24"/>
              </w:rPr>
              <w:t>0,699</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1.81</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011015</w:t>
            </w:r>
          </w:p>
        </w:tc>
        <w:tc>
          <w:tcPr>
            <w:tcW w:w="1515"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1,997</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1.82</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011053</w:t>
            </w:r>
          </w:p>
        </w:tc>
        <w:tc>
          <w:tcPr>
            <w:tcW w:w="1515"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7,231</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1.83</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011054</w:t>
            </w:r>
          </w:p>
        </w:tc>
        <w:tc>
          <w:tcPr>
            <w:tcW w:w="1515"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3,699</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1.84</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012020</w:t>
            </w:r>
          </w:p>
        </w:tc>
        <w:tc>
          <w:tcPr>
            <w:tcW w:w="1515"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2,671</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1.85</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012029</w:t>
            </w:r>
          </w:p>
        </w:tc>
        <w:tc>
          <w:tcPr>
            <w:tcW w:w="1515"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1,097</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1.86</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007194</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2,453</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1.87</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012002</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5,506</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1.88</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012005</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5,395</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005641</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1,073</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004731</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0,548</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2.3</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004721</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0,122</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2.4</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006604</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2,491</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2.5</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006605</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1,521</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2.6</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001071</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2,224</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2.7</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009611</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6,091</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2.8</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004604</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2,969</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lastRenderedPageBreak/>
              <w:t>2.9</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005604</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3,665</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2.10</w:t>
            </w:r>
          </w:p>
        </w:tc>
        <w:tc>
          <w:tcPr>
            <w:tcW w:w="1801" w:type="dxa"/>
            <w:tcBorders>
              <w:top w:val="single" w:sz="4" w:space="0" w:color="auto"/>
              <w:left w:val="single" w:sz="4" w:space="0" w:color="auto"/>
              <w:bottom w:val="single" w:sz="4" w:space="0" w:color="auto"/>
              <w:right w:val="single" w:sz="4" w:space="0" w:color="auto"/>
            </w:tcBorders>
            <w:hideMark/>
          </w:tcPr>
          <w:p w:rsidR="00CC2E74" w:rsidRPr="0058262D"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009601</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2,968</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2.11</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005642</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0,840</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2.12</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005639</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0,975</w:t>
            </w:r>
          </w:p>
        </w:tc>
      </w:tr>
      <w:tr w:rsidR="00CC2E74"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2.13</w:t>
            </w:r>
          </w:p>
        </w:tc>
        <w:tc>
          <w:tcPr>
            <w:tcW w:w="1801"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004722</w:t>
            </w:r>
          </w:p>
        </w:tc>
        <w:tc>
          <w:tcPr>
            <w:tcW w:w="15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CC2E74" w:rsidRDefault="00CC2E74" w:rsidP="00FA3299">
            <w:pPr>
              <w:jc w:val="center"/>
              <w:rPr>
                <w:sz w:val="24"/>
                <w:szCs w:val="24"/>
              </w:rPr>
            </w:pPr>
            <w:r>
              <w:rPr>
                <w:sz w:val="24"/>
                <w:szCs w:val="24"/>
              </w:rPr>
              <w:t>1,424</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000630</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1,895</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3.2</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000625</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1,775</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3.3</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000626</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4.848</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3.4</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000640</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4,298</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3.5</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000618</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5,127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087129</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4,125</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000047</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0,967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5.2</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000093</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0,992</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5.3</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000094</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2,071</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5.4</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000095</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3,334</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5.5</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000102</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5,234</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5.6</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000103</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0,812</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5.7</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000111</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0,661</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5.8</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000242</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2,737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5.9</w:t>
            </w:r>
          </w:p>
        </w:tc>
        <w:tc>
          <w:tcPr>
            <w:tcW w:w="1801" w:type="dxa"/>
            <w:tcBorders>
              <w:top w:val="single" w:sz="4" w:space="0" w:color="auto"/>
              <w:left w:val="single" w:sz="4" w:space="0" w:color="auto"/>
              <w:bottom w:val="single" w:sz="4" w:space="0" w:color="auto"/>
              <w:right w:val="single" w:sz="4" w:space="0" w:color="auto"/>
            </w:tcBorders>
            <w:hideMark/>
          </w:tcPr>
          <w:p w:rsidR="002A2BE3" w:rsidRPr="0058262D" w:rsidRDefault="002A2BE3"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002312</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1,670</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6.1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008526</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4,803</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6.2</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008535</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2,348</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7.1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Бостанци</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000023</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5,301</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7.2</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Бостанци</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000024</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1,658</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Минзухар</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032011</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4,997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8.2</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Минзухар</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032015</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5,256</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9.1</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000430</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6</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2,177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9.2</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000437</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2,661</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9.3</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000499</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6</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1,611</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9.4</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000028</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1,667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9.5</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000023</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2,581</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9.6</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000328</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2,064</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9.7</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000327</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8,677</w:t>
            </w:r>
          </w:p>
        </w:tc>
      </w:tr>
      <w:tr w:rsidR="002A2BE3"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9.8</w:t>
            </w:r>
          </w:p>
        </w:tc>
        <w:tc>
          <w:tcPr>
            <w:tcW w:w="1801"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pPr>
            <w:r w:rsidRPr="00071526">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000318</w:t>
            </w:r>
          </w:p>
        </w:tc>
        <w:tc>
          <w:tcPr>
            <w:tcW w:w="15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2A2BE3" w:rsidRDefault="002A2BE3" w:rsidP="00FA3299">
            <w:pPr>
              <w:jc w:val="center"/>
              <w:rPr>
                <w:sz w:val="24"/>
                <w:szCs w:val="24"/>
              </w:rPr>
            </w:pPr>
            <w:r>
              <w:rPr>
                <w:sz w:val="24"/>
                <w:szCs w:val="24"/>
              </w:rPr>
              <w:t>3,501</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9.9</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000400</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7,604</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9.10</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000394</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7,634</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9.11</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000392</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6,212</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9.12</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000418</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1,682</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9.13</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000364</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4,429</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9.14</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000621</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1,638</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9.15</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000422</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3,170</w:t>
            </w:r>
          </w:p>
        </w:tc>
      </w:tr>
      <w:tr w:rsidR="000D01D2"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9.16</w:t>
            </w:r>
          </w:p>
        </w:tc>
        <w:tc>
          <w:tcPr>
            <w:tcW w:w="1801"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4B58D0">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000621</w:t>
            </w:r>
          </w:p>
        </w:tc>
        <w:tc>
          <w:tcPr>
            <w:tcW w:w="15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pPr>
            <w:r w:rsidRPr="00F615C5">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0D01D2" w:rsidRDefault="000D01D2" w:rsidP="00FA3299">
            <w:pPr>
              <w:jc w:val="center"/>
              <w:rPr>
                <w:sz w:val="24"/>
                <w:szCs w:val="24"/>
              </w:rPr>
            </w:pPr>
            <w:r>
              <w:rPr>
                <w:sz w:val="24"/>
                <w:szCs w:val="24"/>
              </w:rPr>
              <w:t>1,500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010941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3,829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010806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3,758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010457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4,224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010349</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0,418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010284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1,116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010094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1,614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lastRenderedPageBreak/>
              <w:t>1.7</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010196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0,905</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1.8</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010093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0,967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1.9</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010266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1,373</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1.10</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010474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1,107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010048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1,357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010047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1,743</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010512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1,549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010528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2,161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010246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4,498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010331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1,644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1.17</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010492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2,878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1.18</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010520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7,779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1.19</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010541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0,458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1.20</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010336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4,909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010561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1,328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010560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1,709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010283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3,266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000027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1,339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000032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2,325</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000086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3,451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000500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6</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1,742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000323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4,081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000350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8,279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001276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7,118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003427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1,617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Паничково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003492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3,905</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Каблешково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000295</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2,078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000433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2,470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000344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4,217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000417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1,847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000422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5,122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000411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1,604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000526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1,357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5.7</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000537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1,836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5.8</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000094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3,208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5.9</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000092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1,200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5.10</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000132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8,454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000146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1,400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000138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5,609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000137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4,189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000434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1,583</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000355</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1,061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5.16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Йончево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000512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1,078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6.1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001200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8,919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6.2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010295</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6,312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6.3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Петелово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004211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0,634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7.1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Пчеларово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024018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1,200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7.2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Лясково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024079</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1,330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lastRenderedPageBreak/>
              <w:t>8.1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Минзухар</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057010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3,993</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000079</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4,648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000076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3,542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000077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1,572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000146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0,807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000144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1,501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000097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9,428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9.7</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000064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4,705</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9.8</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000116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1,156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9.9</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000117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1,596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9.10</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Бърза река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000074</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8,026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000227</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4,263</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000313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2,826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Мурга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000103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10</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5,006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007623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2,051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007621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7,441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007618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3,552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007619</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2,623</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007622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0,910</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11.6</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005619</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1,818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11.7</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005629</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2,489</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11.8</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005630</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2,046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11.9</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005522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3,932</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11.10</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005528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3,025</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086051</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4,255</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086058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1,131</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12.3</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082036</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5,677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12.4</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086075</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1,647</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12.5</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002038</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1,626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13.1</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Каблешково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000002</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1,638</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13.2</w:t>
            </w:r>
          </w:p>
        </w:tc>
        <w:tc>
          <w:tcPr>
            <w:tcW w:w="1801"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Каблешково</w:t>
            </w:r>
          </w:p>
        </w:tc>
        <w:tc>
          <w:tcPr>
            <w:tcW w:w="139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000003</w:t>
            </w:r>
          </w:p>
        </w:tc>
        <w:tc>
          <w:tcPr>
            <w:tcW w:w="15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hideMark/>
          </w:tcPr>
          <w:p w:rsidR="00D07A60" w:rsidRDefault="00D07A60" w:rsidP="00FA3299">
            <w:pPr>
              <w:jc w:val="center"/>
              <w:rPr>
                <w:sz w:val="24"/>
                <w:szCs w:val="24"/>
              </w:rPr>
            </w:pPr>
            <w:r>
              <w:rPr>
                <w:sz w:val="24"/>
                <w:szCs w:val="24"/>
              </w:rPr>
              <w:t>4,694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14.1</w:t>
            </w:r>
          </w:p>
        </w:tc>
        <w:tc>
          <w:tcPr>
            <w:tcW w:w="1801"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006617</w:t>
            </w:r>
          </w:p>
        </w:tc>
        <w:tc>
          <w:tcPr>
            <w:tcW w:w="15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1,314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14.2</w:t>
            </w:r>
          </w:p>
        </w:tc>
        <w:tc>
          <w:tcPr>
            <w:tcW w:w="1801"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006630</w:t>
            </w:r>
          </w:p>
        </w:tc>
        <w:tc>
          <w:tcPr>
            <w:tcW w:w="15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0,436</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14.3</w:t>
            </w:r>
          </w:p>
        </w:tc>
        <w:tc>
          <w:tcPr>
            <w:tcW w:w="1801"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007624</w:t>
            </w:r>
          </w:p>
        </w:tc>
        <w:tc>
          <w:tcPr>
            <w:tcW w:w="15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3,084</w:t>
            </w:r>
          </w:p>
        </w:tc>
      </w:tr>
      <w:tr w:rsidR="00D07A60"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14.4</w:t>
            </w:r>
          </w:p>
        </w:tc>
        <w:tc>
          <w:tcPr>
            <w:tcW w:w="1801"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Даскалово</w:t>
            </w:r>
          </w:p>
        </w:tc>
        <w:tc>
          <w:tcPr>
            <w:tcW w:w="139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005631</w:t>
            </w:r>
          </w:p>
        </w:tc>
        <w:tc>
          <w:tcPr>
            <w:tcW w:w="15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D07A60" w:rsidRDefault="00D07A60" w:rsidP="00FA3299">
            <w:pPr>
              <w:jc w:val="center"/>
              <w:rPr>
                <w:sz w:val="24"/>
                <w:szCs w:val="24"/>
              </w:rPr>
            </w:pPr>
            <w:r>
              <w:rPr>
                <w:sz w:val="24"/>
                <w:szCs w:val="24"/>
              </w:rPr>
              <w:t>0,269</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007657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007658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5,913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004717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004737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5,135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011414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7,081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011139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3,532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011041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1,524</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011043</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0,961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011265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3,948</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011264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0,592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011266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0,681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011268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0,695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011368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9,827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lastRenderedPageBreak/>
              <w:t>2.10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011669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2,387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011702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2,352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011719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4,710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011801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2,478</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011601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3,181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011770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1,500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011771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011772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011806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5,869</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2.19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011408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0,965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011439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0,527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011437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0,322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011450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1,044</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011800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4,910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011660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1,342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011662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1,295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011739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2,365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011659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1,511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011793</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2.29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011778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3,315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011123</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1,194</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011424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0,761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011349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7,721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011348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4,926</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011346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1,889</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011342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2,840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011066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1,492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011016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2,585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011592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2,040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2.39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011655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1,112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2,647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1,352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011814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6,541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011815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6,540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011816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6,540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011804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1,597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011812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4,222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2.49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011461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0,932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011811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6,217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011210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3,077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011786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3,201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011644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1,983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011773</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011656</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0,623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011657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1,393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011115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0,719</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lastRenderedPageBreak/>
              <w:t>2.58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011117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1,100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2.59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011118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0,373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011108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2,708</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011101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2,067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011092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4,404</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011094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1,285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011095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1,473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011777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3,315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011787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1,595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011888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3,897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011184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1,214</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2.69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011290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9,282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011235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1,280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011013</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3,932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011267</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1,689</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011271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0,652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011169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1,381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011411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7,123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2.76</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011282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3,060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2.77</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011144</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4,695</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2.78</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011250</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7,949</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2.79</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4,712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2.80</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011355</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4,241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2.81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011799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3,013</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2.82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Дядовско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011802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4,712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010051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3,301</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3.2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Каняк</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010072</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2,952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003049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6,837</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4.2</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003051</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2,000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4.3</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086079</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8</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5,202</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4.4</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007038</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10,000</w:t>
            </w:r>
          </w:p>
        </w:tc>
      </w:tr>
      <w:tr w:rsidR="0089509C" w:rsidTr="0050080B">
        <w:trPr>
          <w:trHeight w:val="276"/>
          <w:jc w:val="center"/>
        </w:trPr>
        <w:tc>
          <w:tcPr>
            <w:tcW w:w="816"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4.5</w:t>
            </w:r>
          </w:p>
        </w:tc>
        <w:tc>
          <w:tcPr>
            <w:tcW w:w="1801"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007033</w:t>
            </w:r>
          </w:p>
        </w:tc>
        <w:tc>
          <w:tcPr>
            <w:tcW w:w="15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89509C" w:rsidRDefault="0089509C" w:rsidP="006A16E2">
            <w:pPr>
              <w:jc w:val="center"/>
              <w:rPr>
                <w:sz w:val="24"/>
                <w:szCs w:val="24"/>
              </w:rPr>
            </w:pPr>
            <w:r>
              <w:rPr>
                <w:sz w:val="24"/>
                <w:szCs w:val="24"/>
              </w:rPr>
              <w:t>9,404</w:t>
            </w:r>
          </w:p>
        </w:tc>
      </w:tr>
    </w:tbl>
    <w:p w:rsidR="00715FD2" w:rsidRDefault="00715FD2" w:rsidP="004871BA">
      <w:pPr>
        <w:jc w:val="center"/>
        <w:rPr>
          <w:b/>
          <w:i/>
          <w:sz w:val="24"/>
          <w:szCs w:val="24"/>
          <w:lang w:val="en-US"/>
        </w:rPr>
      </w:pPr>
    </w:p>
    <w:p w:rsidR="00130AB5" w:rsidRDefault="00130AB5" w:rsidP="000914B0">
      <w:pPr>
        <w:rPr>
          <w:b/>
          <w:i/>
          <w:sz w:val="24"/>
          <w:szCs w:val="24"/>
          <w:lang w:val="en-US"/>
        </w:rPr>
      </w:pPr>
    </w:p>
    <w:p w:rsidR="004871BA" w:rsidRDefault="004871BA" w:rsidP="004871BA">
      <w:pPr>
        <w:jc w:val="center"/>
        <w:rPr>
          <w:b/>
          <w:i/>
          <w:sz w:val="24"/>
          <w:szCs w:val="24"/>
        </w:rPr>
      </w:pPr>
      <w:r w:rsidRPr="00494583">
        <w:rPr>
          <w:b/>
          <w:i/>
          <w:sz w:val="24"/>
          <w:szCs w:val="24"/>
        </w:rPr>
        <w:t>Земеде</w:t>
      </w:r>
      <w:r>
        <w:rPr>
          <w:b/>
          <w:i/>
          <w:sz w:val="24"/>
          <w:szCs w:val="24"/>
        </w:rPr>
        <w:t>лски земи под наем за срок от</w:t>
      </w:r>
      <w:r>
        <w:rPr>
          <w:b/>
          <w:i/>
          <w:sz w:val="24"/>
          <w:szCs w:val="24"/>
          <w:lang w:val="en-US"/>
        </w:rPr>
        <w:t xml:space="preserve"> 5 </w:t>
      </w:r>
      <w:r>
        <w:rPr>
          <w:b/>
          <w:i/>
          <w:sz w:val="24"/>
          <w:szCs w:val="24"/>
        </w:rPr>
        <w:t>години</w:t>
      </w:r>
      <w:r w:rsidRPr="00494583">
        <w:rPr>
          <w:b/>
          <w:i/>
          <w:sz w:val="24"/>
          <w:szCs w:val="24"/>
        </w:rPr>
        <w:t>:</w:t>
      </w:r>
    </w:p>
    <w:p w:rsidR="004871BA" w:rsidRPr="00AA0908" w:rsidRDefault="004871BA" w:rsidP="004871BA">
      <w:pPr>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1801"/>
        <w:gridCol w:w="1395"/>
        <w:gridCol w:w="1515"/>
        <w:gridCol w:w="2915"/>
      </w:tblGrid>
      <w:tr w:rsidR="004871BA" w:rsidTr="00E3258D">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землище</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имот №</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категория</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Площ</w:t>
            </w:r>
            <w:r>
              <w:rPr>
                <w:sz w:val="24"/>
                <w:szCs w:val="24"/>
                <w:lang w:val="en-US"/>
              </w:rPr>
              <w:t xml:space="preserve"> /</w:t>
            </w:r>
            <w:r>
              <w:rPr>
                <w:sz w:val="24"/>
                <w:szCs w:val="24"/>
              </w:rPr>
              <w:t>дка/</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Pr="00D62DDD" w:rsidRDefault="004871BA"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018088</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1,264</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011014</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5,454</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000143</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1,149</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1.4</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Женда</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000151</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3,400</w:t>
            </w:r>
          </w:p>
        </w:tc>
      </w:tr>
    </w:tbl>
    <w:p w:rsidR="004871BA" w:rsidRDefault="004871BA" w:rsidP="004E2C80">
      <w:pPr>
        <w:rPr>
          <w:b/>
          <w:i/>
          <w:sz w:val="24"/>
          <w:szCs w:val="24"/>
          <w:lang w:val="en-US"/>
        </w:rPr>
      </w:pPr>
    </w:p>
    <w:p w:rsidR="001619BF" w:rsidRPr="004871BA" w:rsidRDefault="001619BF" w:rsidP="004871BA">
      <w:pPr>
        <w:jc w:val="center"/>
        <w:rPr>
          <w:b/>
          <w:i/>
          <w:sz w:val="24"/>
          <w:szCs w:val="24"/>
          <w:lang w:val="en-US"/>
        </w:rPr>
      </w:pPr>
    </w:p>
    <w:p w:rsidR="004871BA" w:rsidRPr="00DC6F60" w:rsidRDefault="004871BA" w:rsidP="004871BA">
      <w:pPr>
        <w:jc w:val="center"/>
        <w:rPr>
          <w:b/>
          <w:i/>
          <w:sz w:val="24"/>
          <w:szCs w:val="24"/>
        </w:rPr>
      </w:pPr>
      <w:r w:rsidRPr="00494583">
        <w:rPr>
          <w:b/>
          <w:i/>
          <w:sz w:val="24"/>
          <w:szCs w:val="24"/>
        </w:rPr>
        <w:t>Земеде</w:t>
      </w:r>
      <w:r>
        <w:rPr>
          <w:b/>
          <w:i/>
          <w:sz w:val="24"/>
          <w:szCs w:val="24"/>
        </w:rPr>
        <w:t xml:space="preserve">лски земи под наем за срок от </w:t>
      </w:r>
      <w:r>
        <w:rPr>
          <w:b/>
          <w:i/>
          <w:sz w:val="24"/>
          <w:szCs w:val="24"/>
          <w:lang w:val="en-US"/>
        </w:rPr>
        <w:t xml:space="preserve">10 </w:t>
      </w:r>
      <w:r>
        <w:rPr>
          <w:b/>
          <w:i/>
          <w:sz w:val="24"/>
          <w:szCs w:val="24"/>
        </w:rPr>
        <w:t>години</w:t>
      </w:r>
      <w:r w:rsidRPr="00494583">
        <w:rPr>
          <w:b/>
          <w:i/>
          <w:sz w:val="24"/>
          <w:szCs w:val="24"/>
        </w:rPr>
        <w:t>:</w:t>
      </w:r>
    </w:p>
    <w:p w:rsidR="004871BA" w:rsidRDefault="004871BA" w:rsidP="004871BA">
      <w:pPr>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1801"/>
        <w:gridCol w:w="1395"/>
        <w:gridCol w:w="1515"/>
        <w:gridCol w:w="2915"/>
      </w:tblGrid>
      <w:tr w:rsidR="004871BA" w:rsidTr="00E3258D">
        <w:trPr>
          <w:trHeight w:val="10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землище</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имот №</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категория</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Площ</w:t>
            </w:r>
            <w:r>
              <w:rPr>
                <w:sz w:val="24"/>
                <w:szCs w:val="24"/>
                <w:lang w:val="en-US"/>
              </w:rPr>
              <w:t xml:space="preserve"> /</w:t>
            </w:r>
            <w:r>
              <w:rPr>
                <w:sz w:val="24"/>
                <w:szCs w:val="24"/>
              </w:rPr>
              <w:t>дка/</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Pr="00D62DDD" w:rsidRDefault="004871BA"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Среднево</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018088</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1,351</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Безводно</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011014</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9,136</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Верско</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000143</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24,740</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lastRenderedPageBreak/>
              <w:t>4.1</w:t>
            </w:r>
          </w:p>
        </w:tc>
        <w:tc>
          <w:tcPr>
            <w:tcW w:w="1801"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Драганово</w:t>
            </w:r>
          </w:p>
        </w:tc>
        <w:tc>
          <w:tcPr>
            <w:tcW w:w="139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000151</w:t>
            </w:r>
          </w:p>
        </w:tc>
        <w:tc>
          <w:tcPr>
            <w:tcW w:w="15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hideMark/>
          </w:tcPr>
          <w:p w:rsidR="004871BA" w:rsidRDefault="004871BA" w:rsidP="00E3258D">
            <w:pPr>
              <w:jc w:val="center"/>
              <w:rPr>
                <w:sz w:val="24"/>
                <w:szCs w:val="24"/>
              </w:rPr>
            </w:pPr>
            <w:r>
              <w:rPr>
                <w:sz w:val="24"/>
                <w:szCs w:val="24"/>
              </w:rPr>
              <w:t>2,447</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4.2</w:t>
            </w:r>
          </w:p>
        </w:tc>
        <w:tc>
          <w:tcPr>
            <w:tcW w:w="1801"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Драганово</w:t>
            </w:r>
          </w:p>
        </w:tc>
        <w:tc>
          <w:tcPr>
            <w:tcW w:w="139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000326</w:t>
            </w:r>
          </w:p>
        </w:tc>
        <w:tc>
          <w:tcPr>
            <w:tcW w:w="15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9,816</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013056</w:t>
            </w:r>
          </w:p>
        </w:tc>
        <w:tc>
          <w:tcPr>
            <w:tcW w:w="15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5,046</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5.2</w:t>
            </w:r>
          </w:p>
        </w:tc>
        <w:tc>
          <w:tcPr>
            <w:tcW w:w="1801"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013053</w:t>
            </w:r>
          </w:p>
        </w:tc>
        <w:tc>
          <w:tcPr>
            <w:tcW w:w="15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1,868</w:t>
            </w:r>
          </w:p>
        </w:tc>
      </w:tr>
      <w:tr w:rsidR="004871BA"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5,3</w:t>
            </w:r>
          </w:p>
        </w:tc>
        <w:tc>
          <w:tcPr>
            <w:tcW w:w="1801"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Габрово</w:t>
            </w:r>
          </w:p>
        </w:tc>
        <w:tc>
          <w:tcPr>
            <w:tcW w:w="139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010048</w:t>
            </w:r>
          </w:p>
        </w:tc>
        <w:tc>
          <w:tcPr>
            <w:tcW w:w="15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871BA" w:rsidRDefault="004871BA" w:rsidP="00E3258D">
            <w:pPr>
              <w:jc w:val="center"/>
              <w:rPr>
                <w:sz w:val="24"/>
                <w:szCs w:val="24"/>
              </w:rPr>
            </w:pPr>
            <w:r>
              <w:rPr>
                <w:sz w:val="24"/>
                <w:szCs w:val="24"/>
              </w:rPr>
              <w:t>5,951</w:t>
            </w:r>
          </w:p>
        </w:tc>
      </w:tr>
      <w:tr w:rsidR="00A61642"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Яворово</w:t>
            </w:r>
          </w:p>
        </w:tc>
        <w:tc>
          <w:tcPr>
            <w:tcW w:w="1395"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010100</w:t>
            </w:r>
          </w:p>
        </w:tc>
        <w:tc>
          <w:tcPr>
            <w:tcW w:w="1515"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1,510</w:t>
            </w:r>
          </w:p>
        </w:tc>
      </w:tr>
      <w:tr w:rsidR="00A61642"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Яворово</w:t>
            </w:r>
          </w:p>
        </w:tc>
        <w:tc>
          <w:tcPr>
            <w:tcW w:w="1395"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010135</w:t>
            </w:r>
          </w:p>
        </w:tc>
        <w:tc>
          <w:tcPr>
            <w:tcW w:w="1515"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A61642" w:rsidRDefault="00A61642" w:rsidP="00E3258D">
            <w:pPr>
              <w:jc w:val="center"/>
              <w:rPr>
                <w:sz w:val="24"/>
                <w:szCs w:val="24"/>
              </w:rPr>
            </w:pPr>
            <w:r>
              <w:rPr>
                <w:sz w:val="24"/>
                <w:szCs w:val="24"/>
              </w:rPr>
              <w:t>0,697</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1.3</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Яворово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010139</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2,056</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1.4</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Яворово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010157</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2,429</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000500</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1,742</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2.2</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000464</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1,325</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2.3</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000463</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0,884</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2.4</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000359</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8,168</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2.5</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000400</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7,604</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2.6</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000392</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6,212</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2.7</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000395</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1,637</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2.8</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000394</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7,634</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2.9</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000418</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1,682</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2.10</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000479</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1,323</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2.11</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000604</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1,137</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2.12</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000649</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1,833</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2.13</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000606</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1,115</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2.14</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Ночево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000541</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1,443</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3.1</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Йончово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000460</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3,869</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3.2</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Йончово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000587</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0,963</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3.3</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Йончово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000589</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ІХ</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0,995</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4.1</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Черноочене</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000574</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ІV</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22,690</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4.2</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Черноочене</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000189</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0,778</w:t>
            </w:r>
          </w:p>
        </w:tc>
      </w:tr>
      <w:tr w:rsidR="0046601B"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5.1</w:t>
            </w:r>
          </w:p>
        </w:tc>
        <w:tc>
          <w:tcPr>
            <w:tcW w:w="1801"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Пчеларово</w:t>
            </w:r>
          </w:p>
        </w:tc>
        <w:tc>
          <w:tcPr>
            <w:tcW w:w="139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093017</w:t>
            </w:r>
          </w:p>
        </w:tc>
        <w:tc>
          <w:tcPr>
            <w:tcW w:w="15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VІ</w:t>
            </w:r>
          </w:p>
        </w:tc>
        <w:tc>
          <w:tcPr>
            <w:tcW w:w="2915" w:type="dxa"/>
            <w:tcBorders>
              <w:top w:val="single" w:sz="4" w:space="0" w:color="auto"/>
              <w:left w:val="single" w:sz="4" w:space="0" w:color="auto"/>
              <w:bottom w:val="single" w:sz="4" w:space="0" w:color="auto"/>
              <w:right w:val="single" w:sz="4" w:space="0" w:color="auto"/>
            </w:tcBorders>
          </w:tcPr>
          <w:p w:rsidR="0046601B" w:rsidRDefault="0046601B" w:rsidP="00E3258D">
            <w:pPr>
              <w:jc w:val="center"/>
              <w:rPr>
                <w:sz w:val="24"/>
                <w:szCs w:val="24"/>
              </w:rPr>
            </w:pPr>
            <w:r>
              <w:rPr>
                <w:sz w:val="24"/>
                <w:szCs w:val="24"/>
              </w:rPr>
              <w:t>1,277</w:t>
            </w:r>
          </w:p>
        </w:tc>
      </w:tr>
      <w:tr w:rsidR="00AB1687"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1.1</w:t>
            </w:r>
          </w:p>
        </w:tc>
        <w:tc>
          <w:tcPr>
            <w:tcW w:w="1801"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Каблешково</w:t>
            </w:r>
          </w:p>
        </w:tc>
        <w:tc>
          <w:tcPr>
            <w:tcW w:w="1395"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000088</w:t>
            </w:r>
          </w:p>
        </w:tc>
        <w:tc>
          <w:tcPr>
            <w:tcW w:w="1515"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3,516</w:t>
            </w:r>
          </w:p>
        </w:tc>
      </w:tr>
      <w:tr w:rsidR="00AB1687"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2.1</w:t>
            </w:r>
          </w:p>
        </w:tc>
        <w:tc>
          <w:tcPr>
            <w:tcW w:w="1801"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Черноочене</w:t>
            </w:r>
          </w:p>
        </w:tc>
        <w:tc>
          <w:tcPr>
            <w:tcW w:w="1395"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000615</w:t>
            </w:r>
          </w:p>
        </w:tc>
        <w:tc>
          <w:tcPr>
            <w:tcW w:w="1515"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VІІІ</w:t>
            </w:r>
          </w:p>
        </w:tc>
        <w:tc>
          <w:tcPr>
            <w:tcW w:w="2915" w:type="dxa"/>
            <w:tcBorders>
              <w:top w:val="single" w:sz="4" w:space="0" w:color="auto"/>
              <w:left w:val="single" w:sz="4" w:space="0" w:color="auto"/>
              <w:bottom w:val="single" w:sz="4" w:space="0" w:color="auto"/>
              <w:right w:val="single" w:sz="4" w:space="0" w:color="auto"/>
            </w:tcBorders>
          </w:tcPr>
          <w:p w:rsidR="00AB1687" w:rsidRDefault="00AB1687" w:rsidP="00E3258D">
            <w:pPr>
              <w:jc w:val="center"/>
              <w:rPr>
                <w:sz w:val="24"/>
                <w:szCs w:val="24"/>
              </w:rPr>
            </w:pPr>
            <w:r>
              <w:rPr>
                <w:sz w:val="24"/>
                <w:szCs w:val="24"/>
              </w:rPr>
              <w:t>23,572</w:t>
            </w:r>
          </w:p>
        </w:tc>
      </w:tr>
      <w:tr w:rsidR="00715FD2"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715FD2" w:rsidRPr="00A15F35" w:rsidRDefault="00715FD2" w:rsidP="00E3258D">
            <w:pPr>
              <w:jc w:val="center"/>
              <w:rPr>
                <w:sz w:val="24"/>
                <w:szCs w:val="24"/>
              </w:rPr>
            </w:pPr>
            <w:r w:rsidRPr="00A15F35">
              <w:rPr>
                <w:sz w:val="24"/>
                <w:szCs w:val="24"/>
              </w:rPr>
              <w:t>1.1</w:t>
            </w:r>
          </w:p>
        </w:tc>
        <w:tc>
          <w:tcPr>
            <w:tcW w:w="1801" w:type="dxa"/>
            <w:tcBorders>
              <w:top w:val="single" w:sz="4" w:space="0" w:color="auto"/>
              <w:left w:val="single" w:sz="4" w:space="0" w:color="auto"/>
              <w:bottom w:val="single" w:sz="4" w:space="0" w:color="auto"/>
              <w:right w:val="single" w:sz="4" w:space="0" w:color="auto"/>
            </w:tcBorders>
            <w:vAlign w:val="bottom"/>
          </w:tcPr>
          <w:p w:rsidR="00715FD2" w:rsidRPr="00A15F35" w:rsidRDefault="00715FD2" w:rsidP="00E3258D">
            <w:pPr>
              <w:jc w:val="center"/>
              <w:rPr>
                <w:sz w:val="24"/>
                <w:szCs w:val="24"/>
              </w:rPr>
            </w:pPr>
            <w:r w:rsidRPr="00A15F35">
              <w:rPr>
                <w:sz w:val="24"/>
                <w:szCs w:val="24"/>
              </w:rPr>
              <w:t>Пчеларово</w:t>
            </w:r>
          </w:p>
        </w:tc>
        <w:tc>
          <w:tcPr>
            <w:tcW w:w="1395" w:type="dxa"/>
            <w:tcBorders>
              <w:top w:val="single" w:sz="4" w:space="0" w:color="auto"/>
              <w:left w:val="single" w:sz="4" w:space="0" w:color="auto"/>
              <w:bottom w:val="single" w:sz="4" w:space="0" w:color="auto"/>
              <w:right w:val="single" w:sz="4" w:space="0" w:color="auto"/>
            </w:tcBorders>
          </w:tcPr>
          <w:p w:rsidR="00715FD2" w:rsidRPr="00A15F35" w:rsidRDefault="00715FD2" w:rsidP="00E3258D">
            <w:pPr>
              <w:jc w:val="center"/>
              <w:rPr>
                <w:sz w:val="24"/>
                <w:szCs w:val="24"/>
              </w:rPr>
            </w:pPr>
            <w:r w:rsidRPr="00A15F35">
              <w:rPr>
                <w:sz w:val="24"/>
                <w:szCs w:val="24"/>
              </w:rPr>
              <w:t>170010</w:t>
            </w:r>
          </w:p>
        </w:tc>
        <w:tc>
          <w:tcPr>
            <w:tcW w:w="1515" w:type="dxa"/>
            <w:tcBorders>
              <w:top w:val="single" w:sz="4" w:space="0" w:color="auto"/>
              <w:left w:val="single" w:sz="4" w:space="0" w:color="auto"/>
              <w:bottom w:val="single" w:sz="4" w:space="0" w:color="auto"/>
              <w:right w:val="single" w:sz="4" w:space="0" w:color="auto"/>
            </w:tcBorders>
          </w:tcPr>
          <w:p w:rsidR="00715FD2" w:rsidRPr="00A15F35" w:rsidRDefault="00715FD2" w:rsidP="00E3258D">
            <w:pPr>
              <w:jc w:val="center"/>
              <w:rPr>
                <w:sz w:val="24"/>
                <w:szCs w:val="24"/>
              </w:rPr>
            </w:pPr>
            <w:r w:rsidRPr="00A15F35">
              <w:rPr>
                <w:sz w:val="24"/>
                <w:szCs w:val="24"/>
              </w:rPr>
              <w:t>VІІ</w:t>
            </w:r>
          </w:p>
        </w:tc>
        <w:tc>
          <w:tcPr>
            <w:tcW w:w="2915" w:type="dxa"/>
            <w:tcBorders>
              <w:top w:val="single" w:sz="4" w:space="0" w:color="auto"/>
              <w:left w:val="single" w:sz="4" w:space="0" w:color="auto"/>
              <w:bottom w:val="single" w:sz="4" w:space="0" w:color="auto"/>
              <w:right w:val="single" w:sz="4" w:space="0" w:color="auto"/>
            </w:tcBorders>
          </w:tcPr>
          <w:p w:rsidR="00715FD2" w:rsidRPr="00A15F35" w:rsidRDefault="00715FD2" w:rsidP="00E3258D">
            <w:pPr>
              <w:jc w:val="center"/>
              <w:rPr>
                <w:sz w:val="24"/>
                <w:szCs w:val="24"/>
              </w:rPr>
            </w:pPr>
            <w:r w:rsidRPr="00A15F35">
              <w:rPr>
                <w:sz w:val="24"/>
                <w:szCs w:val="24"/>
              </w:rPr>
              <w:t>4,192</w:t>
            </w:r>
          </w:p>
        </w:tc>
      </w:tr>
      <w:tr w:rsidR="00E81F26"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E81F26" w:rsidRPr="00A15F35" w:rsidRDefault="00E81F26" w:rsidP="00E3258D">
            <w:pPr>
              <w:jc w:val="center"/>
              <w:rPr>
                <w:sz w:val="24"/>
                <w:szCs w:val="24"/>
              </w:rPr>
            </w:pPr>
            <w:r w:rsidRPr="00A15F35">
              <w:rPr>
                <w:sz w:val="24"/>
                <w:szCs w:val="24"/>
              </w:rPr>
              <w:t>1.1</w:t>
            </w:r>
          </w:p>
        </w:tc>
        <w:tc>
          <w:tcPr>
            <w:tcW w:w="1801" w:type="dxa"/>
            <w:tcBorders>
              <w:top w:val="single" w:sz="4" w:space="0" w:color="auto"/>
              <w:left w:val="single" w:sz="4" w:space="0" w:color="auto"/>
              <w:bottom w:val="single" w:sz="4" w:space="0" w:color="auto"/>
              <w:right w:val="single" w:sz="4" w:space="0" w:color="auto"/>
            </w:tcBorders>
            <w:vAlign w:val="bottom"/>
          </w:tcPr>
          <w:p w:rsidR="00E81F26" w:rsidRPr="00A15F35" w:rsidRDefault="00E81F26" w:rsidP="00E3258D">
            <w:pPr>
              <w:jc w:val="center"/>
              <w:rPr>
                <w:sz w:val="24"/>
                <w:szCs w:val="24"/>
              </w:rP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tcPr>
          <w:p w:rsidR="00E81F26" w:rsidRPr="00A15F35" w:rsidRDefault="00E81F26" w:rsidP="00E3258D">
            <w:pPr>
              <w:jc w:val="center"/>
              <w:rPr>
                <w:sz w:val="24"/>
                <w:szCs w:val="24"/>
              </w:rPr>
            </w:pPr>
            <w:r>
              <w:rPr>
                <w:sz w:val="24"/>
                <w:szCs w:val="24"/>
              </w:rPr>
              <w:t>006512</w:t>
            </w:r>
          </w:p>
        </w:tc>
        <w:tc>
          <w:tcPr>
            <w:tcW w:w="1515" w:type="dxa"/>
            <w:tcBorders>
              <w:top w:val="single" w:sz="4" w:space="0" w:color="auto"/>
              <w:left w:val="single" w:sz="4" w:space="0" w:color="auto"/>
              <w:bottom w:val="single" w:sz="4" w:space="0" w:color="auto"/>
              <w:right w:val="single" w:sz="4" w:space="0" w:color="auto"/>
            </w:tcBorders>
          </w:tcPr>
          <w:p w:rsidR="00E81F26" w:rsidRPr="00A15F35" w:rsidRDefault="00E81F26" w:rsidP="00E3258D">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E81F26" w:rsidRPr="00A15F35" w:rsidRDefault="00E81F26" w:rsidP="00E3258D">
            <w:pPr>
              <w:jc w:val="center"/>
              <w:rPr>
                <w:sz w:val="24"/>
                <w:szCs w:val="24"/>
              </w:rPr>
            </w:pPr>
            <w:r>
              <w:rPr>
                <w:sz w:val="24"/>
                <w:szCs w:val="24"/>
              </w:rPr>
              <w:t>9,133</w:t>
            </w:r>
          </w:p>
        </w:tc>
      </w:tr>
      <w:tr w:rsidR="00E81F26" w:rsidTr="00E3258D">
        <w:trPr>
          <w:trHeight w:val="68"/>
          <w:jc w:val="center"/>
        </w:trPr>
        <w:tc>
          <w:tcPr>
            <w:tcW w:w="816" w:type="dxa"/>
            <w:tcBorders>
              <w:top w:val="single" w:sz="4" w:space="0" w:color="auto"/>
              <w:left w:val="single" w:sz="4" w:space="0" w:color="auto"/>
              <w:bottom w:val="single" w:sz="4" w:space="0" w:color="auto"/>
              <w:right w:val="single" w:sz="4" w:space="0" w:color="auto"/>
            </w:tcBorders>
          </w:tcPr>
          <w:p w:rsidR="00E81F26" w:rsidRPr="00A15F35" w:rsidRDefault="00E81F26" w:rsidP="00E3258D">
            <w:pPr>
              <w:jc w:val="center"/>
              <w:rPr>
                <w:sz w:val="24"/>
                <w:szCs w:val="24"/>
              </w:rPr>
            </w:pPr>
            <w:r>
              <w:rPr>
                <w:sz w:val="24"/>
                <w:szCs w:val="24"/>
              </w:rPr>
              <w:t>1.2</w:t>
            </w:r>
          </w:p>
        </w:tc>
        <w:tc>
          <w:tcPr>
            <w:tcW w:w="1801" w:type="dxa"/>
            <w:tcBorders>
              <w:top w:val="single" w:sz="4" w:space="0" w:color="auto"/>
              <w:left w:val="single" w:sz="4" w:space="0" w:color="auto"/>
              <w:bottom w:val="single" w:sz="4" w:space="0" w:color="auto"/>
              <w:right w:val="single" w:sz="4" w:space="0" w:color="auto"/>
            </w:tcBorders>
            <w:vAlign w:val="bottom"/>
          </w:tcPr>
          <w:p w:rsidR="00E81F26" w:rsidRDefault="00E81F26" w:rsidP="00E3258D">
            <w:pPr>
              <w:jc w:val="center"/>
              <w:rPr>
                <w:sz w:val="24"/>
                <w:szCs w:val="24"/>
              </w:rPr>
            </w:pPr>
            <w:r>
              <w:rPr>
                <w:sz w:val="24"/>
                <w:szCs w:val="24"/>
              </w:rPr>
              <w:t>Комунига</w:t>
            </w:r>
          </w:p>
        </w:tc>
        <w:tc>
          <w:tcPr>
            <w:tcW w:w="1395" w:type="dxa"/>
            <w:tcBorders>
              <w:top w:val="single" w:sz="4" w:space="0" w:color="auto"/>
              <w:left w:val="single" w:sz="4" w:space="0" w:color="auto"/>
              <w:bottom w:val="single" w:sz="4" w:space="0" w:color="auto"/>
              <w:right w:val="single" w:sz="4" w:space="0" w:color="auto"/>
            </w:tcBorders>
          </w:tcPr>
          <w:p w:rsidR="00E81F26" w:rsidRDefault="00E81F26" w:rsidP="00E3258D">
            <w:pPr>
              <w:jc w:val="center"/>
              <w:rPr>
                <w:sz w:val="24"/>
                <w:szCs w:val="24"/>
              </w:rPr>
            </w:pPr>
            <w:r>
              <w:rPr>
                <w:sz w:val="24"/>
                <w:szCs w:val="24"/>
              </w:rPr>
              <w:t>006550</w:t>
            </w:r>
          </w:p>
        </w:tc>
        <w:tc>
          <w:tcPr>
            <w:tcW w:w="1515" w:type="dxa"/>
            <w:tcBorders>
              <w:top w:val="single" w:sz="4" w:space="0" w:color="auto"/>
              <w:left w:val="single" w:sz="4" w:space="0" w:color="auto"/>
              <w:bottom w:val="single" w:sz="4" w:space="0" w:color="auto"/>
              <w:right w:val="single" w:sz="4" w:space="0" w:color="auto"/>
            </w:tcBorders>
          </w:tcPr>
          <w:p w:rsidR="00E81F26" w:rsidRDefault="00E81F26" w:rsidP="00E3258D">
            <w:pPr>
              <w:jc w:val="center"/>
              <w:rPr>
                <w:sz w:val="24"/>
                <w:szCs w:val="24"/>
              </w:rPr>
            </w:pPr>
            <w:r>
              <w:rPr>
                <w:sz w:val="24"/>
                <w:szCs w:val="24"/>
              </w:rPr>
              <w:t>9</w:t>
            </w:r>
          </w:p>
        </w:tc>
        <w:tc>
          <w:tcPr>
            <w:tcW w:w="2915" w:type="dxa"/>
            <w:tcBorders>
              <w:top w:val="single" w:sz="4" w:space="0" w:color="auto"/>
              <w:left w:val="single" w:sz="4" w:space="0" w:color="auto"/>
              <w:bottom w:val="single" w:sz="4" w:space="0" w:color="auto"/>
              <w:right w:val="single" w:sz="4" w:space="0" w:color="auto"/>
            </w:tcBorders>
          </w:tcPr>
          <w:p w:rsidR="00E81F26" w:rsidRDefault="00E81F26" w:rsidP="00E3258D">
            <w:pPr>
              <w:jc w:val="center"/>
              <w:rPr>
                <w:sz w:val="24"/>
                <w:szCs w:val="24"/>
              </w:rPr>
            </w:pPr>
            <w:r>
              <w:rPr>
                <w:sz w:val="24"/>
                <w:szCs w:val="24"/>
              </w:rPr>
              <w:t>1,177</w:t>
            </w:r>
          </w:p>
        </w:tc>
      </w:tr>
    </w:tbl>
    <w:p w:rsidR="004D01B8" w:rsidRDefault="004D01B8" w:rsidP="001619BF">
      <w:pPr>
        <w:tabs>
          <w:tab w:val="left" w:pos="1077"/>
        </w:tabs>
        <w:spacing w:after="160" w:line="256" w:lineRule="auto"/>
        <w:rPr>
          <w:rFonts w:eastAsia="Calibri"/>
          <w:sz w:val="24"/>
          <w:szCs w:val="24"/>
          <w:lang w:val="en-US" w:eastAsia="en-US"/>
        </w:rPr>
      </w:pPr>
    </w:p>
    <w:p w:rsidR="00956802" w:rsidRDefault="00956802" w:rsidP="001619BF">
      <w:pPr>
        <w:tabs>
          <w:tab w:val="left" w:pos="1077"/>
        </w:tabs>
        <w:spacing w:after="160" w:line="256" w:lineRule="auto"/>
        <w:rPr>
          <w:rFonts w:eastAsia="Calibri"/>
          <w:sz w:val="24"/>
          <w:szCs w:val="24"/>
          <w:lang w:val="en-US" w:eastAsia="en-US"/>
        </w:rPr>
      </w:pPr>
    </w:p>
    <w:p w:rsidR="00A63B00" w:rsidRDefault="00A63B00" w:rsidP="001619BF">
      <w:pPr>
        <w:tabs>
          <w:tab w:val="left" w:pos="1077"/>
        </w:tabs>
        <w:spacing w:after="160" w:line="256" w:lineRule="auto"/>
        <w:rPr>
          <w:rFonts w:eastAsia="Calibri"/>
          <w:sz w:val="24"/>
          <w:szCs w:val="24"/>
          <w:lang w:val="en-US" w:eastAsia="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69"/>
        <w:gridCol w:w="2303"/>
        <w:gridCol w:w="2303"/>
        <w:gridCol w:w="2130"/>
      </w:tblGrid>
      <w:tr w:rsidR="00D0103B" w:rsidTr="00D0103B">
        <w:tc>
          <w:tcPr>
            <w:tcW w:w="8505" w:type="dxa"/>
            <w:gridSpan w:val="4"/>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b/>
                <w:i/>
                <w:color w:val="000000"/>
                <w:spacing w:val="1"/>
                <w:sz w:val="24"/>
                <w:szCs w:val="24"/>
              </w:rPr>
              <w:t xml:space="preserve">Мери и пасища </w:t>
            </w:r>
            <w:r>
              <w:rPr>
                <w:b/>
                <w:i/>
                <w:color w:val="000000"/>
                <w:spacing w:val="-2"/>
                <w:sz w:val="24"/>
                <w:szCs w:val="24"/>
              </w:rPr>
              <w:t>от общинския поземлен фонд на Община Черноочене</w:t>
            </w:r>
            <w:r>
              <w:rPr>
                <w:b/>
                <w:i/>
                <w:color w:val="000000"/>
                <w:spacing w:val="1"/>
                <w:sz w:val="24"/>
                <w:szCs w:val="24"/>
              </w:rPr>
              <w:t xml:space="preserve"> за общо и индивидуално ползване:</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Землище</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Имоти</w:t>
            </w:r>
          </w:p>
          <w:p w:rsidR="00D0103B" w:rsidRDefault="00D0103B">
            <w:pPr>
              <w:jc w:val="center"/>
              <w:rPr>
                <w:b/>
                <w:sz w:val="24"/>
                <w:szCs w:val="24"/>
              </w:rPr>
            </w:pPr>
            <w:r>
              <w:rPr>
                <w:b/>
                <w:sz w:val="24"/>
                <w:szCs w:val="24"/>
              </w:rPr>
              <w:t>/бр./</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Площ</w:t>
            </w:r>
          </w:p>
          <w:p w:rsidR="00D0103B" w:rsidRDefault="00D0103B">
            <w:pPr>
              <w:jc w:val="center"/>
              <w:rPr>
                <w:b/>
                <w:sz w:val="24"/>
                <w:szCs w:val="24"/>
              </w:rPr>
            </w:pPr>
            <w:r>
              <w:rPr>
                <w:b/>
                <w:sz w:val="24"/>
                <w:szCs w:val="24"/>
              </w:rPr>
              <w:t>/дка./</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Бакалите</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564,507</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Безводно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722,995</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Бели вир</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2390,124</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Беснурка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81,515</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Божурци</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108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342,042</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Боровско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425,659</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lastRenderedPageBreak/>
              <w:t>7</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Босилица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321,183</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Бостанци</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137,012</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Бърза река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271,719</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10</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Верско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25</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216,817</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Водач</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97</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973,416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12</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Вождово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17</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53,636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13</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Войново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97,985</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14</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Възел</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235,731</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15</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Габрово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150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3173,583</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16</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Даскалово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63</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730,694</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17</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Драганово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417,091</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18</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Дядовско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768,908</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19</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Железник</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546,630</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20</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Женда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1325,832</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21</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Житница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1224,975</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22</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Йончово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97</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1281,744</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23</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Каблешково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37</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182,222</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24</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Каняк</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776,706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25</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Комунига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67</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4180,502</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26</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Куцово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16</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461,706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27</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Лясково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116</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876,288</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28</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Минзухар</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1077,658</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29</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Мурга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345,778</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30</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Небеска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550,936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31</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Новоселище</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288,566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32</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Ночево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95</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1123,385</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33</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Паничково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209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969,757</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34</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Патица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31</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766,744</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35</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Петелово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778,807</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36</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Пряпорец</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67</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293,796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37</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Пчеларово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359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4055,128</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38</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Русалина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16</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955,092</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39</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Свободиново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783,674</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40</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Соколите</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941,524</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41</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Среднево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129,386</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42</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Средска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39</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340,005</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43</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Стражница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14</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563,991</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44</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Черна нива</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52</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569,691</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45</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Черноочене</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54</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277,248</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46</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Ябълчени</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30</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158,971</w:t>
            </w:r>
          </w:p>
        </w:tc>
      </w:tr>
      <w:tr w:rsidR="00D0103B" w:rsidTr="00D0103B">
        <w:tc>
          <w:tcPr>
            <w:tcW w:w="1769"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47</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Яворово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145</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sz w:val="24"/>
                <w:szCs w:val="24"/>
              </w:rPr>
            </w:pPr>
            <w:r>
              <w:rPr>
                <w:sz w:val="24"/>
                <w:szCs w:val="24"/>
              </w:rPr>
              <w:t>1492,972</w:t>
            </w:r>
          </w:p>
        </w:tc>
      </w:tr>
      <w:tr w:rsidR="00D0103B" w:rsidTr="00D0103B">
        <w:tc>
          <w:tcPr>
            <w:tcW w:w="1769" w:type="dxa"/>
            <w:tcBorders>
              <w:top w:val="single" w:sz="4" w:space="0" w:color="auto"/>
              <w:left w:val="single" w:sz="4" w:space="0" w:color="auto"/>
              <w:bottom w:val="single" w:sz="4" w:space="0" w:color="auto"/>
              <w:right w:val="single" w:sz="4" w:space="0" w:color="auto"/>
            </w:tcBorders>
          </w:tcPr>
          <w:p w:rsidR="00D0103B" w:rsidRDefault="00D0103B">
            <w:pPr>
              <w:jc w:val="center"/>
              <w:rPr>
                <w:b/>
                <w:sz w:val="24"/>
                <w:szCs w:val="24"/>
              </w:rPr>
            </w:pP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ОБЩО:</w:t>
            </w:r>
          </w:p>
        </w:tc>
        <w:tc>
          <w:tcPr>
            <w:tcW w:w="2303"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3338</w:t>
            </w:r>
          </w:p>
        </w:tc>
        <w:tc>
          <w:tcPr>
            <w:tcW w:w="2130" w:type="dxa"/>
            <w:tcBorders>
              <w:top w:val="single" w:sz="4" w:space="0" w:color="auto"/>
              <w:left w:val="single" w:sz="4" w:space="0" w:color="auto"/>
              <w:bottom w:val="single" w:sz="4" w:space="0" w:color="auto"/>
              <w:right w:val="single" w:sz="4" w:space="0" w:color="auto"/>
            </w:tcBorders>
            <w:hideMark/>
          </w:tcPr>
          <w:p w:rsidR="00D0103B" w:rsidRDefault="00D0103B">
            <w:pPr>
              <w:jc w:val="center"/>
              <w:rPr>
                <w:b/>
                <w:sz w:val="24"/>
                <w:szCs w:val="24"/>
              </w:rPr>
            </w:pPr>
            <w:r>
              <w:rPr>
                <w:b/>
                <w:sz w:val="24"/>
                <w:szCs w:val="24"/>
              </w:rPr>
              <w:t>39 244,331</w:t>
            </w:r>
          </w:p>
        </w:tc>
      </w:tr>
    </w:tbl>
    <w:p w:rsidR="00D0103B" w:rsidRDefault="00D0103B" w:rsidP="00D0103B">
      <w:pPr>
        <w:spacing w:after="160" w:line="256" w:lineRule="auto"/>
        <w:rPr>
          <w:rFonts w:eastAsia="Calibri"/>
          <w:sz w:val="24"/>
          <w:szCs w:val="24"/>
          <w:lang w:val="en-US" w:eastAsia="en-US"/>
        </w:rPr>
      </w:pPr>
    </w:p>
    <w:p w:rsidR="002348B0" w:rsidRDefault="002348B0" w:rsidP="00D0103B">
      <w:pPr>
        <w:spacing w:after="160" w:line="256" w:lineRule="auto"/>
        <w:rPr>
          <w:rFonts w:eastAsia="Calibri"/>
          <w:sz w:val="24"/>
          <w:szCs w:val="24"/>
          <w:lang w:val="en-US" w:eastAsia="en-US"/>
        </w:rPr>
      </w:pPr>
    </w:p>
    <w:p w:rsidR="00956802" w:rsidRDefault="00956802" w:rsidP="00D0103B">
      <w:pPr>
        <w:spacing w:after="160" w:line="256" w:lineRule="auto"/>
        <w:rPr>
          <w:rFonts w:eastAsia="Calibri"/>
          <w:sz w:val="24"/>
          <w:szCs w:val="24"/>
          <w:lang w:val="en-US" w:eastAsia="en-US"/>
        </w:rPr>
      </w:pPr>
    </w:p>
    <w:p w:rsidR="00072D97" w:rsidRPr="002348B0" w:rsidRDefault="00072D97" w:rsidP="00D0103B">
      <w:pPr>
        <w:spacing w:after="160" w:line="256" w:lineRule="auto"/>
        <w:rPr>
          <w:rFonts w:eastAsia="Calibri"/>
          <w:sz w:val="24"/>
          <w:szCs w:val="24"/>
          <w:lang w:val="en-US" w:eastAsia="en-US"/>
        </w:rPr>
      </w:pPr>
    </w:p>
    <w:p w:rsidR="00D0103B" w:rsidRDefault="00D0103B" w:rsidP="00D0103B">
      <w:pPr>
        <w:spacing w:after="120" w:line="256" w:lineRule="auto"/>
        <w:jc w:val="center"/>
        <w:rPr>
          <w:rFonts w:eastAsia="Calibri"/>
          <w:b/>
          <w:caps/>
          <w:sz w:val="24"/>
          <w:szCs w:val="24"/>
          <w:lang w:eastAsia="en-US"/>
        </w:rPr>
      </w:pPr>
      <w:r>
        <w:rPr>
          <w:rFonts w:eastAsia="Calibri"/>
          <w:b/>
          <w:caps/>
          <w:sz w:val="24"/>
          <w:szCs w:val="24"/>
          <w:lang w:val="en-US" w:eastAsia="en-US"/>
        </w:rPr>
        <w:lastRenderedPageBreak/>
        <w:t>IV</w:t>
      </w:r>
      <w:r>
        <w:rPr>
          <w:rFonts w:eastAsia="Calibri"/>
          <w:b/>
          <w:caps/>
          <w:sz w:val="24"/>
          <w:szCs w:val="24"/>
          <w:lang w:val="ru-RU" w:eastAsia="en-US"/>
        </w:rPr>
        <w:t xml:space="preserve">. </w:t>
      </w:r>
      <w:r>
        <w:rPr>
          <w:rFonts w:eastAsia="Calibri"/>
          <w:b/>
          <w:caps/>
          <w:sz w:val="24"/>
          <w:szCs w:val="24"/>
          <w:lang w:eastAsia="en-US"/>
        </w:rPr>
        <w:t>Описание на имотите, които общината има намерение да предложи за замяна срещу имоти на граждани или юридически лица</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2"/>
        <w:gridCol w:w="8014"/>
      </w:tblGrid>
      <w:tr w:rsidR="00D0103B" w:rsidTr="00D0103B">
        <w:trPr>
          <w:trHeight w:val="435"/>
        </w:trPr>
        <w:tc>
          <w:tcPr>
            <w:tcW w:w="572" w:type="dxa"/>
            <w:tcBorders>
              <w:top w:val="single" w:sz="4" w:space="0" w:color="auto"/>
              <w:left w:val="single" w:sz="4" w:space="0" w:color="auto"/>
              <w:bottom w:val="single" w:sz="4" w:space="0" w:color="auto"/>
              <w:right w:val="single" w:sz="4" w:space="0" w:color="auto"/>
            </w:tcBorders>
            <w:hideMark/>
          </w:tcPr>
          <w:p w:rsidR="00D0103B" w:rsidRDefault="00D0103B">
            <w:pPr>
              <w:spacing w:after="160" w:line="256" w:lineRule="auto"/>
              <w:jc w:val="center"/>
              <w:rPr>
                <w:rFonts w:eastAsia="Calibri"/>
                <w:sz w:val="24"/>
                <w:szCs w:val="24"/>
                <w:lang w:val="en-US" w:eastAsia="en-US"/>
              </w:rPr>
            </w:pPr>
            <w:r>
              <w:rPr>
                <w:rFonts w:eastAsia="Calibri"/>
                <w:sz w:val="24"/>
                <w:szCs w:val="24"/>
                <w:lang w:val="en-US" w:eastAsia="en-US"/>
              </w:rPr>
              <w:t>1</w:t>
            </w:r>
          </w:p>
        </w:tc>
        <w:tc>
          <w:tcPr>
            <w:tcW w:w="8014" w:type="dxa"/>
            <w:tcBorders>
              <w:top w:val="single" w:sz="4" w:space="0" w:color="auto"/>
              <w:left w:val="single" w:sz="4" w:space="0" w:color="auto"/>
              <w:bottom w:val="single" w:sz="4" w:space="0" w:color="auto"/>
              <w:right w:val="single" w:sz="4" w:space="0" w:color="auto"/>
            </w:tcBorders>
            <w:hideMark/>
          </w:tcPr>
          <w:p w:rsidR="00D0103B" w:rsidRDefault="00D0103B">
            <w:pPr>
              <w:spacing w:after="160" w:line="256" w:lineRule="auto"/>
              <w:jc w:val="both"/>
              <w:rPr>
                <w:rFonts w:eastAsia="Calibri"/>
                <w:sz w:val="24"/>
                <w:szCs w:val="24"/>
                <w:lang w:eastAsia="en-US"/>
              </w:rPr>
            </w:pPr>
            <w:r>
              <w:rPr>
                <w:rFonts w:eastAsia="Calibri"/>
                <w:sz w:val="24"/>
                <w:szCs w:val="24"/>
                <w:lang w:eastAsia="en-US"/>
              </w:rPr>
              <w:t>Незастроен урегулиран поземлен имот VІІІ, кв. 1, с площ 514,00 кв. м. по КРП на с. Драганово.</w:t>
            </w:r>
          </w:p>
        </w:tc>
      </w:tr>
    </w:tbl>
    <w:p w:rsidR="00D0103B" w:rsidRDefault="00D0103B" w:rsidP="00D0103B">
      <w:pPr>
        <w:spacing w:after="160" w:line="256" w:lineRule="auto"/>
        <w:ind w:firstLine="708"/>
        <w:jc w:val="both"/>
        <w:rPr>
          <w:rFonts w:eastAsia="Calibri"/>
          <w:sz w:val="24"/>
          <w:szCs w:val="24"/>
          <w:lang w:eastAsia="en-US"/>
        </w:rPr>
      </w:pPr>
    </w:p>
    <w:p w:rsidR="00D0103B" w:rsidRDefault="00D0103B" w:rsidP="00D0103B">
      <w:pPr>
        <w:spacing w:after="160" w:line="256" w:lineRule="auto"/>
        <w:ind w:firstLine="708"/>
        <w:jc w:val="both"/>
        <w:rPr>
          <w:rFonts w:eastAsia="Calibri"/>
          <w:sz w:val="24"/>
          <w:szCs w:val="24"/>
          <w:lang w:eastAsia="en-US"/>
        </w:rPr>
      </w:pPr>
      <w:r>
        <w:rPr>
          <w:rFonts w:eastAsia="Calibri"/>
          <w:sz w:val="24"/>
          <w:szCs w:val="24"/>
          <w:lang w:eastAsia="en-US"/>
        </w:rPr>
        <w:t>При постъпване до кмета на общината на предложения за замяна на имот – общинска собственост със собствен имот или вещни права от граждани или юридически лица, по същите ще се процедира съгласно Закона за общинската собственост.</w:t>
      </w:r>
    </w:p>
    <w:p w:rsidR="00D0103B" w:rsidRDefault="00D0103B" w:rsidP="00D0103B">
      <w:pPr>
        <w:spacing w:after="120" w:line="256" w:lineRule="auto"/>
        <w:jc w:val="center"/>
        <w:rPr>
          <w:rFonts w:eastAsia="Calibri"/>
          <w:b/>
          <w:caps/>
          <w:sz w:val="24"/>
          <w:szCs w:val="24"/>
          <w:lang w:val="en-US" w:eastAsia="en-US"/>
        </w:rPr>
      </w:pPr>
    </w:p>
    <w:p w:rsidR="00072D97" w:rsidRPr="00072D97" w:rsidRDefault="00072D97" w:rsidP="00D0103B">
      <w:pPr>
        <w:spacing w:after="120" w:line="256" w:lineRule="auto"/>
        <w:jc w:val="center"/>
        <w:rPr>
          <w:rFonts w:eastAsia="Calibri"/>
          <w:b/>
          <w:caps/>
          <w:sz w:val="24"/>
          <w:szCs w:val="24"/>
          <w:lang w:val="en-US" w:eastAsia="en-US"/>
        </w:rPr>
      </w:pPr>
    </w:p>
    <w:p w:rsidR="00D0103B" w:rsidRDefault="00D0103B" w:rsidP="00D0103B">
      <w:pPr>
        <w:spacing w:after="120" w:line="256" w:lineRule="auto"/>
        <w:jc w:val="center"/>
        <w:rPr>
          <w:rFonts w:eastAsia="Calibri"/>
          <w:b/>
          <w:caps/>
          <w:sz w:val="24"/>
          <w:szCs w:val="24"/>
          <w:lang w:eastAsia="en-US"/>
        </w:rPr>
      </w:pPr>
      <w:r>
        <w:rPr>
          <w:rFonts w:eastAsia="Calibri"/>
          <w:b/>
          <w:caps/>
          <w:sz w:val="24"/>
          <w:szCs w:val="24"/>
          <w:lang w:val="en-US" w:eastAsia="en-US"/>
        </w:rPr>
        <w:t>V</w:t>
      </w:r>
      <w:r>
        <w:rPr>
          <w:rFonts w:eastAsia="Calibri"/>
          <w:b/>
          <w:caps/>
          <w:sz w:val="24"/>
          <w:szCs w:val="24"/>
          <w:lang w:val="ru-RU" w:eastAsia="en-US"/>
        </w:rPr>
        <w:t xml:space="preserve">. </w:t>
      </w:r>
      <w:r>
        <w:rPr>
          <w:rFonts w:eastAsia="Calibri"/>
          <w:b/>
          <w:caps/>
          <w:sz w:val="24"/>
          <w:szCs w:val="24"/>
          <w:lang w:eastAsia="en-US"/>
        </w:rPr>
        <w:t>Описание на имотите, които общината има намерение да ПРИДОБИЕ И СПОСОБИТЕ ЗА ТЯХНОТО ПРИДОБИВАНЕ</w:t>
      </w:r>
    </w:p>
    <w:p w:rsidR="00072D97" w:rsidRPr="00072D97" w:rsidRDefault="00D0103B" w:rsidP="00072D97">
      <w:pPr>
        <w:spacing w:after="160" w:line="256" w:lineRule="auto"/>
        <w:ind w:firstLine="708"/>
        <w:jc w:val="both"/>
        <w:rPr>
          <w:rFonts w:eastAsia="Calibri"/>
          <w:sz w:val="24"/>
          <w:szCs w:val="24"/>
          <w:lang w:val="en-US" w:eastAsia="en-US"/>
        </w:rPr>
      </w:pPr>
      <w:r>
        <w:rPr>
          <w:rFonts w:eastAsia="Calibri"/>
          <w:sz w:val="24"/>
          <w:szCs w:val="24"/>
          <w:lang w:eastAsia="en-US"/>
        </w:rPr>
        <w:t>През 201</w:t>
      </w:r>
      <w:r>
        <w:rPr>
          <w:rFonts w:eastAsia="Calibri"/>
          <w:sz w:val="24"/>
          <w:szCs w:val="24"/>
          <w:lang w:val="en-US" w:eastAsia="en-US"/>
        </w:rPr>
        <w:t>8</w:t>
      </w:r>
      <w:r>
        <w:rPr>
          <w:rFonts w:eastAsia="Calibri"/>
          <w:sz w:val="24"/>
          <w:szCs w:val="24"/>
          <w:lang w:eastAsia="en-US"/>
        </w:rPr>
        <w:t xml:space="preserve"> г. Община Черноочене може да придобие поземлени имоти или части от тях, при възникване на необходимост за придобиване на имот от граждани или юридически лица, по същите ще се процедира съгласно Закона за общинската собственост.</w:t>
      </w:r>
    </w:p>
    <w:p w:rsidR="00D0103B" w:rsidRDefault="00D0103B" w:rsidP="00D0103B">
      <w:pPr>
        <w:spacing w:after="120" w:line="256" w:lineRule="auto"/>
        <w:jc w:val="center"/>
        <w:rPr>
          <w:rFonts w:eastAsia="Calibri"/>
          <w:b/>
          <w:sz w:val="24"/>
          <w:szCs w:val="24"/>
          <w:lang w:eastAsia="en-US"/>
        </w:rPr>
      </w:pPr>
      <w:r>
        <w:rPr>
          <w:rFonts w:eastAsia="Calibri"/>
          <w:b/>
          <w:sz w:val="24"/>
          <w:szCs w:val="24"/>
          <w:lang w:val="en-US" w:eastAsia="en-US"/>
        </w:rPr>
        <w:t>VI</w:t>
      </w:r>
      <w:r>
        <w:rPr>
          <w:rFonts w:eastAsia="Calibri"/>
          <w:b/>
          <w:sz w:val="24"/>
          <w:szCs w:val="24"/>
          <w:lang w:val="ru-RU" w:eastAsia="en-US"/>
        </w:rPr>
        <w:t xml:space="preserve">. </w:t>
      </w:r>
      <w:r>
        <w:rPr>
          <w:rFonts w:eastAsia="Calibri"/>
          <w:b/>
          <w:sz w:val="24"/>
          <w:szCs w:val="24"/>
          <w:lang w:eastAsia="en-US"/>
        </w:rPr>
        <w:t>ЗАКЛЮЧЕНИЕ</w:t>
      </w:r>
    </w:p>
    <w:p w:rsidR="00D0103B" w:rsidRDefault="00D0103B" w:rsidP="00D0103B">
      <w:pPr>
        <w:spacing w:after="160" w:line="256" w:lineRule="auto"/>
        <w:ind w:firstLine="708"/>
        <w:jc w:val="both"/>
        <w:rPr>
          <w:rFonts w:eastAsia="Calibri"/>
          <w:b/>
          <w:sz w:val="24"/>
          <w:szCs w:val="24"/>
          <w:lang w:eastAsia="en-US"/>
        </w:rPr>
      </w:pPr>
      <w:r>
        <w:rPr>
          <w:rFonts w:eastAsia="Calibri"/>
          <w:b/>
          <w:sz w:val="24"/>
          <w:szCs w:val="24"/>
          <w:lang w:eastAsia="en-US"/>
        </w:rPr>
        <w:t>Настоящата програма за управление и разпореждане с имоти – общинска собственост на Община Черноочене през 2018 г. се приема на основание чл.8, ал.9 от Закона за общинската собственост, в изпълнение на Стратегията за управление на общинската собственост за периода 2015 – 2019 г.</w:t>
      </w:r>
    </w:p>
    <w:p w:rsidR="00D0103B" w:rsidRDefault="00D0103B" w:rsidP="00D0103B">
      <w:pPr>
        <w:spacing w:after="160" w:line="256" w:lineRule="auto"/>
        <w:ind w:firstLine="708"/>
        <w:jc w:val="both"/>
        <w:rPr>
          <w:rFonts w:eastAsia="Calibri"/>
          <w:b/>
          <w:sz w:val="24"/>
          <w:szCs w:val="24"/>
          <w:lang w:eastAsia="en-US"/>
        </w:rPr>
      </w:pPr>
      <w:r>
        <w:rPr>
          <w:rFonts w:eastAsia="Calibri"/>
          <w:b/>
          <w:sz w:val="24"/>
          <w:szCs w:val="24"/>
          <w:lang w:eastAsia="en-US"/>
        </w:rPr>
        <w:t>По своята същност Програмата е отворен документ и може да се актуализира през годината.</w:t>
      </w:r>
    </w:p>
    <w:p w:rsidR="00D0103B" w:rsidRDefault="00D0103B" w:rsidP="00D0103B">
      <w:pPr>
        <w:spacing w:after="160" w:line="256" w:lineRule="auto"/>
        <w:ind w:firstLine="708"/>
        <w:jc w:val="both"/>
        <w:rPr>
          <w:rFonts w:eastAsia="Calibri"/>
          <w:b/>
          <w:sz w:val="24"/>
          <w:szCs w:val="24"/>
          <w:lang w:eastAsia="en-US"/>
        </w:rPr>
      </w:pPr>
      <w:r>
        <w:rPr>
          <w:rFonts w:eastAsia="Calibri"/>
          <w:b/>
          <w:sz w:val="24"/>
          <w:szCs w:val="24"/>
          <w:lang w:eastAsia="en-US"/>
        </w:rPr>
        <w:t xml:space="preserve">Настоящата програма е приета с Решение № </w:t>
      </w:r>
      <w:r>
        <w:rPr>
          <w:rFonts w:eastAsia="Calibri"/>
          <w:b/>
          <w:sz w:val="24"/>
          <w:szCs w:val="24"/>
          <w:lang w:val="en-US" w:eastAsia="en-US"/>
        </w:rPr>
        <w:t>07</w:t>
      </w:r>
      <w:r>
        <w:rPr>
          <w:rFonts w:eastAsia="Calibri"/>
          <w:b/>
          <w:sz w:val="24"/>
          <w:szCs w:val="24"/>
          <w:lang w:eastAsia="en-US"/>
        </w:rPr>
        <w:t xml:space="preserve"> от </w:t>
      </w:r>
      <w:r>
        <w:rPr>
          <w:rFonts w:eastAsia="Calibri"/>
          <w:b/>
          <w:sz w:val="24"/>
          <w:szCs w:val="24"/>
          <w:lang w:val="en-US" w:eastAsia="en-US"/>
        </w:rPr>
        <w:t xml:space="preserve"> 30</w:t>
      </w:r>
      <w:r>
        <w:rPr>
          <w:rFonts w:eastAsia="Calibri"/>
          <w:b/>
          <w:sz w:val="24"/>
          <w:szCs w:val="24"/>
          <w:lang w:eastAsia="en-US"/>
        </w:rPr>
        <w:t>.</w:t>
      </w:r>
      <w:r>
        <w:rPr>
          <w:rFonts w:eastAsia="Calibri"/>
          <w:b/>
          <w:sz w:val="24"/>
          <w:szCs w:val="24"/>
          <w:lang w:val="en-US" w:eastAsia="en-US"/>
        </w:rPr>
        <w:t>01</w:t>
      </w:r>
      <w:r>
        <w:rPr>
          <w:rFonts w:eastAsia="Calibri"/>
          <w:b/>
          <w:sz w:val="24"/>
          <w:szCs w:val="24"/>
          <w:lang w:eastAsia="en-US"/>
        </w:rPr>
        <w:t>.2018 г.</w:t>
      </w:r>
    </w:p>
    <w:p w:rsidR="00D0103B" w:rsidRDefault="00D0103B" w:rsidP="00D0103B">
      <w:pPr>
        <w:spacing w:after="160" w:line="256" w:lineRule="auto"/>
        <w:ind w:firstLine="708"/>
        <w:jc w:val="both"/>
        <w:rPr>
          <w:rFonts w:eastAsia="Calibri"/>
          <w:b/>
          <w:sz w:val="24"/>
          <w:szCs w:val="24"/>
          <w:lang w:eastAsia="en-US"/>
        </w:rPr>
      </w:pPr>
    </w:p>
    <w:p w:rsidR="00D0103B" w:rsidRDefault="00D0103B" w:rsidP="00D0103B">
      <w:pPr>
        <w:spacing w:after="160" w:line="256" w:lineRule="auto"/>
        <w:ind w:firstLine="708"/>
        <w:jc w:val="both"/>
        <w:rPr>
          <w:rFonts w:eastAsia="Calibri"/>
          <w:b/>
          <w:sz w:val="24"/>
          <w:szCs w:val="24"/>
          <w:lang w:eastAsia="en-US"/>
        </w:rPr>
      </w:pPr>
    </w:p>
    <w:p w:rsidR="003342BA" w:rsidRPr="00640EBF" w:rsidRDefault="003342BA">
      <w:pPr>
        <w:rPr>
          <w:lang w:val="en-US"/>
        </w:rPr>
      </w:pPr>
    </w:p>
    <w:sectPr w:rsidR="003342BA" w:rsidRPr="00640EBF" w:rsidSect="003342BA">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A55" w:rsidRDefault="00EA4A55" w:rsidP="00276181">
      <w:r>
        <w:separator/>
      </w:r>
    </w:p>
  </w:endnote>
  <w:endnote w:type="continuationSeparator" w:id="0">
    <w:p w:rsidR="00EA4A55" w:rsidRDefault="00EA4A55" w:rsidP="002761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33880"/>
      <w:docPartObj>
        <w:docPartGallery w:val="Page Numbers (Bottom of Page)"/>
        <w:docPartUnique/>
      </w:docPartObj>
    </w:sdtPr>
    <w:sdtContent>
      <w:p w:rsidR="00FA3299" w:rsidRDefault="006226B6">
        <w:pPr>
          <w:pStyle w:val="a8"/>
          <w:jc w:val="right"/>
        </w:pPr>
        <w:fldSimple w:instr=" PAGE   \* MERGEFORMAT ">
          <w:r w:rsidR="00956802">
            <w:rPr>
              <w:noProof/>
            </w:rPr>
            <w:t>18</w:t>
          </w:r>
        </w:fldSimple>
      </w:p>
    </w:sdtContent>
  </w:sdt>
  <w:p w:rsidR="00FA3299" w:rsidRDefault="00FA329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A55" w:rsidRDefault="00EA4A55" w:rsidP="00276181">
      <w:r>
        <w:separator/>
      </w:r>
    </w:p>
  </w:footnote>
  <w:footnote w:type="continuationSeparator" w:id="0">
    <w:p w:rsidR="00EA4A55" w:rsidRDefault="00EA4A55" w:rsidP="002761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1B4D"/>
    <w:multiLevelType w:val="hybridMultilevel"/>
    <w:tmpl w:val="3B98A60A"/>
    <w:lvl w:ilvl="0" w:tplc="0402000F">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D0103B"/>
    <w:rsid w:val="00015EB1"/>
    <w:rsid w:val="00026945"/>
    <w:rsid w:val="000341AF"/>
    <w:rsid w:val="00072D97"/>
    <w:rsid w:val="000822BA"/>
    <w:rsid w:val="000914B0"/>
    <w:rsid w:val="000938FD"/>
    <w:rsid w:val="000A5777"/>
    <w:rsid w:val="000C1A5A"/>
    <w:rsid w:val="000D01D2"/>
    <w:rsid w:val="000D6C27"/>
    <w:rsid w:val="000E4ED9"/>
    <w:rsid w:val="000F05CC"/>
    <w:rsid w:val="000F4B7A"/>
    <w:rsid w:val="0010350C"/>
    <w:rsid w:val="00106DEE"/>
    <w:rsid w:val="00130AB5"/>
    <w:rsid w:val="00137D63"/>
    <w:rsid w:val="001619BF"/>
    <w:rsid w:val="001668A9"/>
    <w:rsid w:val="00193B82"/>
    <w:rsid w:val="002074DA"/>
    <w:rsid w:val="0023073B"/>
    <w:rsid w:val="00232559"/>
    <w:rsid w:val="002348B0"/>
    <w:rsid w:val="00237EA8"/>
    <w:rsid w:val="00256153"/>
    <w:rsid w:val="00276181"/>
    <w:rsid w:val="00276963"/>
    <w:rsid w:val="002A2BE3"/>
    <w:rsid w:val="002B0E39"/>
    <w:rsid w:val="002D1B7E"/>
    <w:rsid w:val="002D5F76"/>
    <w:rsid w:val="002E088C"/>
    <w:rsid w:val="0032572E"/>
    <w:rsid w:val="003342BA"/>
    <w:rsid w:val="003400CB"/>
    <w:rsid w:val="00341E67"/>
    <w:rsid w:val="00354B76"/>
    <w:rsid w:val="00354D70"/>
    <w:rsid w:val="00363999"/>
    <w:rsid w:val="003F464C"/>
    <w:rsid w:val="004228A4"/>
    <w:rsid w:val="00424CBB"/>
    <w:rsid w:val="0046601B"/>
    <w:rsid w:val="004871BA"/>
    <w:rsid w:val="00493190"/>
    <w:rsid w:val="004D01B8"/>
    <w:rsid w:val="004E2C80"/>
    <w:rsid w:val="004F5D71"/>
    <w:rsid w:val="0050080B"/>
    <w:rsid w:val="00511C4A"/>
    <w:rsid w:val="00523A4C"/>
    <w:rsid w:val="0052723C"/>
    <w:rsid w:val="00551970"/>
    <w:rsid w:val="00581604"/>
    <w:rsid w:val="00594D3F"/>
    <w:rsid w:val="0059670E"/>
    <w:rsid w:val="00596E35"/>
    <w:rsid w:val="005B21F5"/>
    <w:rsid w:val="005B7A78"/>
    <w:rsid w:val="005E026F"/>
    <w:rsid w:val="005E2FB1"/>
    <w:rsid w:val="00600B6F"/>
    <w:rsid w:val="00606D5B"/>
    <w:rsid w:val="006226B6"/>
    <w:rsid w:val="00624015"/>
    <w:rsid w:val="00640EBF"/>
    <w:rsid w:val="0067124C"/>
    <w:rsid w:val="00691E8A"/>
    <w:rsid w:val="007020AB"/>
    <w:rsid w:val="0070436F"/>
    <w:rsid w:val="0070687F"/>
    <w:rsid w:val="00715FD2"/>
    <w:rsid w:val="0072580E"/>
    <w:rsid w:val="00727790"/>
    <w:rsid w:val="007458EE"/>
    <w:rsid w:val="007703A1"/>
    <w:rsid w:val="007818C3"/>
    <w:rsid w:val="00794280"/>
    <w:rsid w:val="007B4CD3"/>
    <w:rsid w:val="007B58B0"/>
    <w:rsid w:val="007C3956"/>
    <w:rsid w:val="00811142"/>
    <w:rsid w:val="00852E9D"/>
    <w:rsid w:val="008719F4"/>
    <w:rsid w:val="0089509C"/>
    <w:rsid w:val="008958DB"/>
    <w:rsid w:val="008D48D1"/>
    <w:rsid w:val="008E05C8"/>
    <w:rsid w:val="008E220A"/>
    <w:rsid w:val="009202DD"/>
    <w:rsid w:val="00936E7C"/>
    <w:rsid w:val="00942590"/>
    <w:rsid w:val="00954E2D"/>
    <w:rsid w:val="00956802"/>
    <w:rsid w:val="009A56A3"/>
    <w:rsid w:val="009C4C35"/>
    <w:rsid w:val="009C64C4"/>
    <w:rsid w:val="009D4D83"/>
    <w:rsid w:val="009F00A7"/>
    <w:rsid w:val="00A11BAA"/>
    <w:rsid w:val="00A513B4"/>
    <w:rsid w:val="00A61642"/>
    <w:rsid w:val="00A63B00"/>
    <w:rsid w:val="00AB1687"/>
    <w:rsid w:val="00AF36AA"/>
    <w:rsid w:val="00B2123D"/>
    <w:rsid w:val="00B27296"/>
    <w:rsid w:val="00B428EF"/>
    <w:rsid w:val="00B63CE1"/>
    <w:rsid w:val="00B65218"/>
    <w:rsid w:val="00BC4F19"/>
    <w:rsid w:val="00BD1683"/>
    <w:rsid w:val="00BD201E"/>
    <w:rsid w:val="00BF6E73"/>
    <w:rsid w:val="00C06C4C"/>
    <w:rsid w:val="00C32659"/>
    <w:rsid w:val="00C4028E"/>
    <w:rsid w:val="00C41284"/>
    <w:rsid w:val="00C43498"/>
    <w:rsid w:val="00C91BC2"/>
    <w:rsid w:val="00CC2E74"/>
    <w:rsid w:val="00CD2BA5"/>
    <w:rsid w:val="00CF040A"/>
    <w:rsid w:val="00D0103B"/>
    <w:rsid w:val="00D03D94"/>
    <w:rsid w:val="00D06CD2"/>
    <w:rsid w:val="00D07A60"/>
    <w:rsid w:val="00D664F1"/>
    <w:rsid w:val="00D82B48"/>
    <w:rsid w:val="00DB3120"/>
    <w:rsid w:val="00DC2383"/>
    <w:rsid w:val="00DF15E5"/>
    <w:rsid w:val="00E02498"/>
    <w:rsid w:val="00E3258D"/>
    <w:rsid w:val="00E5164D"/>
    <w:rsid w:val="00E73D81"/>
    <w:rsid w:val="00E81F26"/>
    <w:rsid w:val="00E930DF"/>
    <w:rsid w:val="00E95614"/>
    <w:rsid w:val="00EA13B5"/>
    <w:rsid w:val="00EA4A55"/>
    <w:rsid w:val="00EE6560"/>
    <w:rsid w:val="00EE6AB0"/>
    <w:rsid w:val="00EF2B3A"/>
    <w:rsid w:val="00F0213C"/>
    <w:rsid w:val="00F14A44"/>
    <w:rsid w:val="00F65F76"/>
    <w:rsid w:val="00F80B81"/>
    <w:rsid w:val="00F879CF"/>
    <w:rsid w:val="00F95E40"/>
    <w:rsid w:val="00FA1C8F"/>
    <w:rsid w:val="00FA3299"/>
    <w:rsid w:val="00FF7CD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03B"/>
  </w:style>
  <w:style w:type="paragraph" w:styleId="2">
    <w:name w:val="heading 2"/>
    <w:basedOn w:val="a"/>
    <w:next w:val="a"/>
    <w:link w:val="20"/>
    <w:semiHidden/>
    <w:unhideWhenUsed/>
    <w:qFormat/>
    <w:rsid w:val="00D0103B"/>
    <w:pPr>
      <w:keepNext/>
      <w:jc w:val="center"/>
      <w:outlineLvl w:val="1"/>
    </w:pPr>
    <w:rPr>
      <w:sz w:val="28"/>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F7CDC"/>
    <w:rPr>
      <w:b/>
      <w:bCs/>
    </w:rPr>
  </w:style>
  <w:style w:type="character" w:styleId="a4">
    <w:name w:val="Emphasis"/>
    <w:basedOn w:val="a0"/>
    <w:qFormat/>
    <w:rsid w:val="00FF7CDC"/>
    <w:rPr>
      <w:i/>
      <w:iCs/>
    </w:rPr>
  </w:style>
  <w:style w:type="paragraph" w:styleId="a5">
    <w:name w:val="List Paragraph"/>
    <w:basedOn w:val="a"/>
    <w:uiPriority w:val="34"/>
    <w:qFormat/>
    <w:rsid w:val="00FF7CDC"/>
    <w:pPr>
      <w:ind w:left="708"/>
    </w:pPr>
  </w:style>
  <w:style w:type="character" w:customStyle="1" w:styleId="20">
    <w:name w:val="Заглавие 2 Знак"/>
    <w:basedOn w:val="a0"/>
    <w:link w:val="2"/>
    <w:semiHidden/>
    <w:rsid w:val="00D0103B"/>
    <w:rPr>
      <w:sz w:val="28"/>
      <w:szCs w:val="24"/>
      <w:lang w:eastAsia="en-US"/>
    </w:rPr>
  </w:style>
  <w:style w:type="paragraph" w:styleId="a6">
    <w:name w:val="header"/>
    <w:basedOn w:val="a"/>
    <w:link w:val="a7"/>
    <w:uiPriority w:val="99"/>
    <w:semiHidden/>
    <w:unhideWhenUsed/>
    <w:rsid w:val="00276181"/>
    <w:pPr>
      <w:tabs>
        <w:tab w:val="center" w:pos="4536"/>
        <w:tab w:val="right" w:pos="9072"/>
      </w:tabs>
    </w:pPr>
  </w:style>
  <w:style w:type="character" w:customStyle="1" w:styleId="a7">
    <w:name w:val="Горен колонтитул Знак"/>
    <w:basedOn w:val="a0"/>
    <w:link w:val="a6"/>
    <w:uiPriority w:val="99"/>
    <w:semiHidden/>
    <w:rsid w:val="00276181"/>
  </w:style>
  <w:style w:type="paragraph" w:styleId="a8">
    <w:name w:val="footer"/>
    <w:basedOn w:val="a"/>
    <w:link w:val="a9"/>
    <w:uiPriority w:val="99"/>
    <w:unhideWhenUsed/>
    <w:rsid w:val="00276181"/>
    <w:pPr>
      <w:tabs>
        <w:tab w:val="center" w:pos="4536"/>
        <w:tab w:val="right" w:pos="9072"/>
      </w:tabs>
    </w:pPr>
  </w:style>
  <w:style w:type="character" w:customStyle="1" w:styleId="a9">
    <w:name w:val="Долен колонтитул Знак"/>
    <w:basedOn w:val="a0"/>
    <w:link w:val="a8"/>
    <w:uiPriority w:val="99"/>
    <w:rsid w:val="00276181"/>
  </w:style>
  <w:style w:type="table" w:styleId="aa">
    <w:name w:val="Table Grid"/>
    <w:basedOn w:val="a1"/>
    <w:uiPriority w:val="59"/>
    <w:rsid w:val="00FA32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1267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18</Pages>
  <Words>4025</Words>
  <Characters>22943</Characters>
  <Application>Microsoft Office Word</Application>
  <DocSecurity>0</DocSecurity>
  <Lines>191</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197</cp:revision>
  <cp:lastPrinted>2018-09-04T12:32:00Z</cp:lastPrinted>
  <dcterms:created xsi:type="dcterms:W3CDTF">2018-02-01T13:24:00Z</dcterms:created>
  <dcterms:modified xsi:type="dcterms:W3CDTF">2018-09-05T05:19:00Z</dcterms:modified>
</cp:coreProperties>
</file>