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09D" w:rsidRPr="00787F11" w:rsidRDefault="0057709D" w:rsidP="001A2A4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104A3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</w:t>
      </w:r>
      <w:r w:rsidRPr="00787F11">
        <w:rPr>
          <w:rFonts w:ascii="Times New Roman" w:hAnsi="Times New Roman" w:cs="Times New Roman"/>
          <w:sz w:val="24"/>
          <w:szCs w:val="24"/>
          <w:lang w:val="bg-BG"/>
        </w:rPr>
        <w:t>Приложение №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87F11">
        <w:rPr>
          <w:rFonts w:ascii="Times New Roman" w:hAnsi="Times New Roman" w:cs="Times New Roman"/>
          <w:sz w:val="24"/>
          <w:szCs w:val="24"/>
          <w:lang w:val="bg-BG"/>
        </w:rPr>
        <w:t>1</w:t>
      </w:r>
    </w:p>
    <w:p w:rsidR="0057709D" w:rsidRDefault="0057709D" w:rsidP="001A2A4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7709D" w:rsidRPr="001A2A4C" w:rsidRDefault="0057709D" w:rsidP="001A2A4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ФОРМИ, МЕТОДИ, СПОСОБИ И СРЕДСТВА ЗА ОСЪЩИСТВЯВАНЕ НА ТЕРОРИСТИЧНА ДЕЙНОСТ.</w:t>
      </w:r>
    </w:p>
    <w:p w:rsidR="0057709D" w:rsidRDefault="005770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В последните няколко години тероризмът се утвърди като социално-правен феномен, който силно привлича вниманието на учени, политици и законодателите на цялата световна общност. За да е ефективна борба с тероризма е необходимо да бъдат анализирани възникването, развитието и най-вече основните причини за терористичната дейност. Корените на това асоциално явление са заложени още в древността, когато са извършвани терористични действия, главно под формата на атентати и заговори, завършващи най-често с убийство на владетели и високопоставени държавници.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Понятието “тероризъм” е с латински произход – в буквален превод – страх, ужас.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Същинското международно сътрудничество в борбата с тероризма, започва през 30-те години на 20 век.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В литературата няма единно определение за тероризъм. Тероризмът е обществено опасно явление, което се изразява в използването на сила или заплашване с крайно насилие, за постигане на конкретни политически цели. Характерно за съвременните терористични актове е това, че освен политически цели, те могат да преследват и други – чисто криминални цели (най-често искане на паричен откуп). За тази цел се вземат хора за заложници, използва се шантаж на властите за взривяване на сгради и т.н.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 Отличителни черти на тероризма са :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подкопава и отслабва държавните структури и създава проблеми за тяхното нормално функциониране.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- широко популяризиране на идеите на съответните терористични организации.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внезапност на действието – изненада-конспиративност (секретност) на терористичните групи.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- шантажиране на властите, с оглед получаване на определен резултат.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Посочените основни черти на тероризма дават възможност да се направи разлика между него и организираната престъпност. При извършването на терористичните акции се използват много от типичните за криминалните деяния механизми, но съществената разлика трябва да се търси в стратегическата цел, която преследват терористите, а именно –  осъществяване на политически задачи (подкопаване на вътрешния ред; на сигурността; на законността и т.н.).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По отношение на въпроса: “Какво деяние представлява тероризма в системата от престъпления – международно престъпление ли е или престъпление от международен характер?”, в международната правна общност се е формирало становището, че тероризма е престъпление от международен характер.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Международните престъплени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 (каквито са престъпленията против мира; против човечеството и военните престъпления) са с по-висока степен на обществена опасност от престъпленията с международен характер (каквото е тероризма) и засягат в различна степен световния мир и сигурността на човечеството.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>Видове тероризъм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Тероризмът може да бъде разделен на видове, по различни критерии.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1.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 според политическата ориентация на неговите членове, той бива – ляв и десен. Левия тероризъм се отличава с идейно-политическата си насоченост, за която е характерно примитивна омраза към демократичните общества. Извършителите се вдъхновяват от илюзията “да се взриви и разруши капитализма, с един удар”. Тези идеи се изповядват от младата интелигенция – млади хора, голяма част от които студенти, които са силно разочаровани от явната социална несправедливост, вина за която според тях носи капиталистическия строй. Най-известни леви терористични организации са “Червените бригади”- (Италия), “Пряко действие”- (Франция), “Революционни ядра”- (Германия). Една от най-характерните черти на съвременния ляв тероризъм се изразява в това, че действията на неговите последователи са насочени предимно срещу ръководния политически елит на западните демокрации, срещу структурите на НАТО и представителите на едрия бизнес.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Десния тероризъм, като самостоятелен вид също се проявява в много държави. Той е най-радикалната активна форма на екстремизма. Специфичен вид тероризъм е “Арабския тероризъм”, който има подчертано религиозен характер и фундаментализъм. По известни организации на арабския тероризъм са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>“Ислямски д</w:t>
      </w:r>
      <w:r>
        <w:rPr>
          <w:rFonts w:ascii="Times New Roman" w:hAnsi="Times New Roman" w:cs="Times New Roman"/>
          <w:sz w:val="24"/>
          <w:szCs w:val="24"/>
          <w:lang w:val="bg-BG"/>
        </w:rPr>
        <w:t>ържава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“Хизбула”, “Хамас” и др.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2.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 според методите, които използва, тероризма бива: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въздушен (въздушно пиратство). През последните 25 години са извършени над 900 терористични акта на отвличане и взривяване на самолети, с 3000 загинали.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морски тероризъм (морско пиратство). Изразява се в нападение или обстрел на морски съдове, насилие върху екипажи и пътници, отвличане и вземане на заложници и др.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>компютърен тероризъм –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се по-често националните информационни системи стават обект на истинска агресия, от страна на т.н. компютърни вируси.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телефонен тероризъм – </w:t>
      </w:r>
      <w:r>
        <w:rPr>
          <w:rFonts w:ascii="Times New Roman" w:hAnsi="Times New Roman" w:cs="Times New Roman"/>
          <w:sz w:val="24"/>
          <w:szCs w:val="24"/>
          <w:lang w:val="bg-BG"/>
        </w:rPr>
        <w:t>ч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рез него е възможно да се създаде паника сред обществото и да се разстрои функционирането на много държавни дейности. Обект на това престъпление у нас са най-вече училищата, съдебните палати и др. важни административни учреждения.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ядрен тероризъм – </w:t>
      </w: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>апоследък зачестиха случаите на контрабанда с ядрени материали, от които терористичните групи могат да изготвят атомно оръжие. Утвърди се мнението, че ядрен терор грози света.експертите са категорични, че контрабандата с плутоний и високо обогатен уран са придобили високи мащаби и представляват световна опасност,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включително и за народите на Балканите.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химически тероризъм – разновидност на ядрения, но с химически вещества.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международен тероризъм – 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ой е особен вид тероризъм, който се вгражда в конструкцията на другите видове тероризъм – въздушен, морски и т.н. същността на международния тероризъм се изразява в извършване на терористичен акт, с който се цели да се предизвикат политически изменения и усложняване на международните отношения.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Обект на международен тероризъм могат да бъдат лица, ползващи се с международна защита (държавни глави, министри и др.), както и официални помещения, жилища или превозни средства на тези лица, а така също и обществени сгради и съоръжения.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t xml:space="preserve">Международноправни форми и средства за борба с тероризма. </w:t>
      </w:r>
      <w:r w:rsidRPr="00104A32">
        <w:rPr>
          <w:rFonts w:ascii="Times New Roman" w:hAnsi="Times New Roman" w:cs="Times New Roman"/>
          <w:sz w:val="24"/>
          <w:szCs w:val="24"/>
          <w:lang w:val="ru-RU"/>
        </w:rPr>
        <w:br/>
        <w:t xml:space="preserve">През последните 20 години тероризмът придоби особено опасни размери. Терористичните актове затрудняват държавните структури, пречат на провеждането на международни форуми, създават напрежение,страх и несигурност в отделните държави. Най-сериозни последици от тероризма са икономическите загуби и гибелта на хиляди невинни и беззащитни хора. Всичко това поражда необходимост от обединяване на усилията на международната общност за противопоставяне на тероризма. Възниква потребност от сътрудничество между държавите, с оглед изграждане на юридическа база и изработване на ефикасни международни форми и способи за борба с това явление. </w:t>
      </w:r>
    </w:p>
    <w:p w:rsidR="0057709D" w:rsidRPr="00104A32" w:rsidRDefault="0057709D" w:rsidP="00787F11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104A3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Изготвил:                                               </w:t>
      </w:r>
    </w:p>
    <w:p w:rsidR="0057709D" w:rsidRPr="00787F11" w:rsidRDefault="0057709D" w:rsidP="00787F11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Началник отдел</w:t>
      </w:r>
      <w:r w:rsidRPr="00787F11">
        <w:rPr>
          <w:rFonts w:ascii="Times New Roman" w:hAnsi="Times New Roman" w:cs="Times New Roman"/>
          <w:sz w:val="24"/>
          <w:szCs w:val="24"/>
          <w:lang w:val="bg-BG"/>
        </w:rPr>
        <w:t xml:space="preserve">:                                                     </w:t>
      </w:r>
    </w:p>
    <w:p w:rsidR="0057709D" w:rsidRPr="00787F11" w:rsidRDefault="0057709D" w:rsidP="00787F11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Шемсетин Сюлейман</w:t>
      </w:r>
    </w:p>
    <w:p w:rsidR="0057709D" w:rsidRPr="00787F11" w:rsidRDefault="0057709D" w:rsidP="00787F11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7709D" w:rsidRPr="00104A32" w:rsidRDefault="0057709D" w:rsidP="00787F1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709D" w:rsidRPr="00787F11" w:rsidRDefault="0057709D" w:rsidP="00787F11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АЙДЪН ОСМАН</w:t>
      </w:r>
    </w:p>
    <w:p w:rsidR="0057709D" w:rsidRPr="00787F11" w:rsidRDefault="0057709D" w:rsidP="00787F11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87F11">
        <w:rPr>
          <w:rFonts w:ascii="Times New Roman" w:hAnsi="Times New Roman" w:cs="Times New Roman"/>
          <w:sz w:val="24"/>
          <w:szCs w:val="24"/>
          <w:lang w:val="bg-BG"/>
        </w:rPr>
        <w:t xml:space="preserve">КМЕТ НА ОБЩИНА </w:t>
      </w:r>
      <w:r>
        <w:rPr>
          <w:rFonts w:ascii="Times New Roman" w:hAnsi="Times New Roman" w:cs="Times New Roman"/>
          <w:sz w:val="24"/>
          <w:szCs w:val="24"/>
          <w:lang w:val="bg-BG"/>
        </w:rPr>
        <w:t>ЧЕРНООЧЕНЕ</w:t>
      </w:r>
    </w:p>
    <w:p w:rsidR="0057709D" w:rsidRDefault="0057709D" w:rsidP="00787F11">
      <w:pPr>
        <w:rPr>
          <w:b/>
          <w:bCs/>
          <w:lang w:val="bg-BG"/>
        </w:rPr>
      </w:pPr>
      <w:r>
        <w:rPr>
          <w:b/>
          <w:bCs/>
          <w:lang w:val="bg-BG"/>
        </w:rPr>
        <w:t xml:space="preserve">                                               </w:t>
      </w:r>
    </w:p>
    <w:p w:rsidR="0057709D" w:rsidRDefault="0057709D">
      <w:pPr>
        <w:rPr>
          <w:rFonts w:ascii="Times New Roman" w:hAnsi="Times New Roman" w:cs="Times New Roman"/>
          <w:sz w:val="24"/>
          <w:szCs w:val="24"/>
        </w:rPr>
      </w:pPr>
    </w:p>
    <w:p w:rsidR="0057709D" w:rsidRPr="00787F11" w:rsidRDefault="0057709D">
      <w:pPr>
        <w:rPr>
          <w:rFonts w:ascii="Times New Roman" w:hAnsi="Times New Roman" w:cs="Times New Roman"/>
          <w:sz w:val="24"/>
          <w:szCs w:val="24"/>
        </w:rPr>
      </w:pPr>
    </w:p>
    <w:sectPr w:rsidR="0057709D" w:rsidRPr="00787F11" w:rsidSect="003662FD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26E"/>
    <w:rsid w:val="00104A32"/>
    <w:rsid w:val="001A2A4C"/>
    <w:rsid w:val="002559E6"/>
    <w:rsid w:val="003662FD"/>
    <w:rsid w:val="003746D9"/>
    <w:rsid w:val="00485767"/>
    <w:rsid w:val="00504BAF"/>
    <w:rsid w:val="005375EF"/>
    <w:rsid w:val="0057709D"/>
    <w:rsid w:val="00787F11"/>
    <w:rsid w:val="007E7198"/>
    <w:rsid w:val="00800A4A"/>
    <w:rsid w:val="008A4380"/>
    <w:rsid w:val="008B7101"/>
    <w:rsid w:val="00943A72"/>
    <w:rsid w:val="009D7168"/>
    <w:rsid w:val="00A9026E"/>
    <w:rsid w:val="00A94A23"/>
    <w:rsid w:val="00BC25B5"/>
    <w:rsid w:val="00CC7391"/>
    <w:rsid w:val="00D55C45"/>
    <w:rsid w:val="00DA493F"/>
    <w:rsid w:val="00E5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2FD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3</Pages>
  <Words>1039</Words>
  <Characters>5926</Characters>
  <Application>Microsoft Office Outlook</Application>
  <DocSecurity>0</DocSecurity>
  <Lines>0</Lines>
  <Paragraphs>0</Paragraphs>
  <ScaleCrop>false</ScaleCrop>
  <Company>chernoochene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ki1977</dc:creator>
  <cp:keywords/>
  <dc:description/>
  <cp:lastModifiedBy>chernoochene</cp:lastModifiedBy>
  <cp:revision>16</cp:revision>
  <dcterms:created xsi:type="dcterms:W3CDTF">2016-02-16T14:37:00Z</dcterms:created>
  <dcterms:modified xsi:type="dcterms:W3CDTF">2016-02-18T08:06:00Z</dcterms:modified>
</cp:coreProperties>
</file>