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557" w:rsidRPr="00AF105D" w:rsidRDefault="00C71557" w:rsidP="00386020">
      <w:pPr>
        <w:jc w:val="center"/>
        <w:rPr>
          <w:rFonts w:ascii="Times New Roman" w:hAnsi="Times New Roman" w:cs="Times New Roman"/>
          <w:b/>
          <w:bCs/>
          <w:sz w:val="72"/>
          <w:szCs w:val="72"/>
        </w:rPr>
      </w:pPr>
      <w:r w:rsidRPr="00AF105D">
        <w:rPr>
          <w:rFonts w:ascii="Times New Roman" w:hAnsi="Times New Roman" w:cs="Times New Roman"/>
          <w:b/>
          <w:bCs/>
          <w:sz w:val="72"/>
          <w:szCs w:val="72"/>
        </w:rPr>
        <w:t>П Р О Г Р А М А</w:t>
      </w:r>
    </w:p>
    <w:p w:rsidR="00C71557" w:rsidRPr="009713D7" w:rsidRDefault="00C71557" w:rsidP="00386020">
      <w:pPr>
        <w:jc w:val="center"/>
        <w:rPr>
          <w:rFonts w:ascii="Times New Roman" w:hAnsi="Times New Roman" w:cs="Times New Roman"/>
          <w:sz w:val="24"/>
          <w:szCs w:val="24"/>
        </w:rPr>
      </w:pPr>
    </w:p>
    <w:p w:rsidR="00C71557" w:rsidRPr="00AF105D" w:rsidRDefault="00C71557" w:rsidP="00386020">
      <w:pPr>
        <w:spacing w:line="360" w:lineRule="auto"/>
        <w:jc w:val="center"/>
        <w:rPr>
          <w:rFonts w:ascii="Times New Roman" w:hAnsi="Times New Roman" w:cs="Times New Roman"/>
          <w:b/>
          <w:bCs/>
          <w:sz w:val="28"/>
          <w:szCs w:val="28"/>
          <w:lang w:val="ru-RU"/>
        </w:rPr>
      </w:pPr>
      <w:r w:rsidRPr="00AF105D">
        <w:rPr>
          <w:rFonts w:ascii="Times New Roman" w:hAnsi="Times New Roman" w:cs="Times New Roman"/>
          <w:b/>
          <w:bCs/>
          <w:sz w:val="28"/>
          <w:szCs w:val="28"/>
        </w:rPr>
        <w:t xml:space="preserve">ЗА  УПРАВЛЕНИЕ И РАЗПОРЕЖДАНЕ  </w:t>
      </w:r>
    </w:p>
    <w:p w:rsidR="00C71557" w:rsidRPr="00AF105D" w:rsidRDefault="00C71557" w:rsidP="00386020">
      <w:pPr>
        <w:spacing w:line="360" w:lineRule="auto"/>
        <w:jc w:val="center"/>
        <w:rPr>
          <w:rFonts w:ascii="Times New Roman" w:hAnsi="Times New Roman" w:cs="Times New Roman"/>
          <w:b/>
          <w:bCs/>
          <w:sz w:val="28"/>
          <w:szCs w:val="28"/>
          <w:lang w:val="ru-RU"/>
        </w:rPr>
      </w:pPr>
      <w:r w:rsidRPr="00AF105D">
        <w:rPr>
          <w:rFonts w:ascii="Times New Roman" w:hAnsi="Times New Roman" w:cs="Times New Roman"/>
          <w:b/>
          <w:bCs/>
          <w:sz w:val="28"/>
          <w:szCs w:val="28"/>
        </w:rPr>
        <w:t>С ИМОТИ ОБЩИНСКА СОБСТВЕНОСТ В ОБЩИНА ЧЕРНООЧЕНЕ ЗА 20</w:t>
      </w:r>
      <w:r w:rsidRPr="00AF105D">
        <w:rPr>
          <w:rFonts w:ascii="Times New Roman" w:hAnsi="Times New Roman" w:cs="Times New Roman"/>
          <w:b/>
          <w:bCs/>
          <w:sz w:val="28"/>
          <w:szCs w:val="28"/>
          <w:lang w:val="ru-RU"/>
        </w:rPr>
        <w:t>1</w:t>
      </w:r>
      <w:r w:rsidRPr="00AF105D">
        <w:rPr>
          <w:rFonts w:ascii="Times New Roman" w:hAnsi="Times New Roman" w:cs="Times New Roman"/>
          <w:b/>
          <w:bCs/>
          <w:sz w:val="28"/>
          <w:szCs w:val="28"/>
          <w:lang w:val="en-US"/>
        </w:rPr>
        <w:t>6</w:t>
      </w:r>
      <w:r w:rsidRPr="00AF105D">
        <w:rPr>
          <w:rFonts w:ascii="Times New Roman" w:hAnsi="Times New Roman" w:cs="Times New Roman"/>
          <w:b/>
          <w:bCs/>
          <w:sz w:val="28"/>
          <w:szCs w:val="28"/>
        </w:rPr>
        <w:t xml:space="preserve"> г</w:t>
      </w:r>
      <w:r w:rsidRPr="00AF105D">
        <w:rPr>
          <w:rFonts w:ascii="Times New Roman" w:hAnsi="Times New Roman" w:cs="Times New Roman"/>
          <w:b/>
          <w:bCs/>
          <w:sz w:val="28"/>
          <w:szCs w:val="28"/>
          <w:lang w:val="ru-RU"/>
        </w:rPr>
        <w:t>.</w:t>
      </w:r>
    </w:p>
    <w:p w:rsidR="00C71557" w:rsidRPr="009713D7" w:rsidRDefault="00C71557" w:rsidP="00386020">
      <w:pPr>
        <w:spacing w:line="360" w:lineRule="auto"/>
        <w:jc w:val="center"/>
        <w:rPr>
          <w:rFonts w:ascii="Times New Roman" w:hAnsi="Times New Roman" w:cs="Times New Roman"/>
          <w:sz w:val="24"/>
          <w:szCs w:val="24"/>
        </w:rPr>
      </w:pPr>
    </w:p>
    <w:p w:rsidR="00C71557" w:rsidRPr="00B51994" w:rsidRDefault="00C71557" w:rsidP="00386020">
      <w:pPr>
        <w:spacing w:line="360" w:lineRule="auto"/>
        <w:jc w:val="center"/>
        <w:rPr>
          <w:rFonts w:ascii="Times New Roman" w:hAnsi="Times New Roman" w:cs="Times New Roman"/>
          <w:i/>
          <w:iCs/>
          <w:sz w:val="24"/>
          <w:szCs w:val="24"/>
          <w:lang w:val="ru-RU"/>
        </w:rPr>
      </w:pPr>
      <w:r w:rsidRPr="00B51994">
        <w:rPr>
          <w:rFonts w:ascii="Times New Roman" w:hAnsi="Times New Roman" w:cs="Times New Roman"/>
          <w:i/>
          <w:iCs/>
          <w:sz w:val="24"/>
          <w:szCs w:val="24"/>
        </w:rPr>
        <w:t>(приета</w:t>
      </w:r>
      <w:r w:rsidRPr="00B51994">
        <w:rPr>
          <w:rFonts w:ascii="Times New Roman" w:hAnsi="Times New Roman" w:cs="Times New Roman"/>
          <w:i/>
          <w:iCs/>
          <w:sz w:val="24"/>
          <w:szCs w:val="24"/>
          <w:lang w:val="ru-RU"/>
        </w:rPr>
        <w:t xml:space="preserve"> с </w:t>
      </w:r>
      <w:r w:rsidRPr="00B51994">
        <w:rPr>
          <w:rFonts w:ascii="Times New Roman" w:hAnsi="Times New Roman" w:cs="Times New Roman"/>
          <w:i/>
          <w:iCs/>
          <w:sz w:val="24"/>
          <w:szCs w:val="24"/>
        </w:rPr>
        <w:t>Р</w:t>
      </w:r>
      <w:r w:rsidRPr="00B51994">
        <w:rPr>
          <w:rFonts w:ascii="Times New Roman" w:hAnsi="Times New Roman" w:cs="Times New Roman"/>
          <w:i/>
          <w:iCs/>
          <w:sz w:val="24"/>
          <w:szCs w:val="24"/>
          <w:lang w:val="ru-RU"/>
        </w:rPr>
        <w:t>ешение на</w:t>
      </w:r>
      <w:r w:rsidRPr="00B51994">
        <w:rPr>
          <w:rFonts w:ascii="Times New Roman" w:hAnsi="Times New Roman" w:cs="Times New Roman"/>
          <w:i/>
          <w:iCs/>
          <w:sz w:val="24"/>
          <w:szCs w:val="24"/>
        </w:rPr>
        <w:t xml:space="preserve"> Общински съвет-Черноочене</w:t>
      </w:r>
      <w:r w:rsidRPr="00B51994">
        <w:rPr>
          <w:rFonts w:ascii="Times New Roman" w:hAnsi="Times New Roman" w:cs="Times New Roman"/>
          <w:i/>
          <w:iCs/>
          <w:sz w:val="24"/>
          <w:szCs w:val="24"/>
          <w:lang w:val="ru-RU"/>
        </w:rPr>
        <w:t xml:space="preserve"> №</w:t>
      </w:r>
      <w:r w:rsidRPr="00B51994">
        <w:rPr>
          <w:rFonts w:ascii="Times New Roman" w:hAnsi="Times New Roman" w:cs="Times New Roman"/>
          <w:i/>
          <w:iCs/>
          <w:sz w:val="24"/>
          <w:szCs w:val="24"/>
          <w:lang w:val="en-US"/>
        </w:rPr>
        <w:t>04</w:t>
      </w:r>
      <w:r w:rsidRPr="00B51994">
        <w:rPr>
          <w:rFonts w:ascii="Times New Roman" w:hAnsi="Times New Roman" w:cs="Times New Roman"/>
          <w:i/>
          <w:iCs/>
          <w:sz w:val="24"/>
          <w:szCs w:val="24"/>
        </w:rPr>
        <w:t xml:space="preserve"> от</w:t>
      </w:r>
      <w:r w:rsidRPr="00B51994">
        <w:rPr>
          <w:rFonts w:ascii="Times New Roman" w:hAnsi="Times New Roman" w:cs="Times New Roman"/>
          <w:i/>
          <w:iCs/>
          <w:sz w:val="24"/>
          <w:szCs w:val="24"/>
          <w:lang w:val="en-US"/>
        </w:rPr>
        <w:t>28</w:t>
      </w:r>
      <w:r w:rsidRPr="00B51994">
        <w:rPr>
          <w:rFonts w:ascii="Times New Roman" w:hAnsi="Times New Roman" w:cs="Times New Roman"/>
          <w:i/>
          <w:iCs/>
          <w:sz w:val="24"/>
          <w:szCs w:val="24"/>
        </w:rPr>
        <w:t>.</w:t>
      </w:r>
      <w:r w:rsidRPr="00B51994">
        <w:rPr>
          <w:rFonts w:ascii="Times New Roman" w:hAnsi="Times New Roman" w:cs="Times New Roman"/>
          <w:i/>
          <w:iCs/>
          <w:sz w:val="24"/>
          <w:szCs w:val="24"/>
          <w:lang w:val="en-US"/>
        </w:rPr>
        <w:t>01</w:t>
      </w:r>
      <w:r w:rsidRPr="00B51994">
        <w:rPr>
          <w:rFonts w:ascii="Times New Roman" w:hAnsi="Times New Roman" w:cs="Times New Roman"/>
          <w:i/>
          <w:iCs/>
          <w:sz w:val="24"/>
          <w:szCs w:val="24"/>
        </w:rPr>
        <w:t>.201</w:t>
      </w:r>
      <w:r w:rsidRPr="00B51994">
        <w:rPr>
          <w:rFonts w:ascii="Times New Roman" w:hAnsi="Times New Roman" w:cs="Times New Roman"/>
          <w:i/>
          <w:iCs/>
          <w:sz w:val="24"/>
          <w:szCs w:val="24"/>
          <w:lang w:val="en-US"/>
        </w:rPr>
        <w:t xml:space="preserve">6 </w:t>
      </w:r>
      <w:r w:rsidRPr="00B51994">
        <w:rPr>
          <w:rFonts w:ascii="Times New Roman" w:hAnsi="Times New Roman" w:cs="Times New Roman"/>
          <w:i/>
          <w:iCs/>
          <w:sz w:val="24"/>
          <w:szCs w:val="24"/>
        </w:rPr>
        <w:t>г;</w:t>
      </w:r>
      <w:r w:rsidRPr="00B51994">
        <w:rPr>
          <w:rFonts w:ascii="Times New Roman" w:hAnsi="Times New Roman" w:cs="Times New Roman"/>
          <w:i/>
          <w:iCs/>
        </w:rPr>
        <w:t xml:space="preserve"> изм. и доп. с </w:t>
      </w:r>
      <w:r>
        <w:rPr>
          <w:rFonts w:ascii="Times New Roman" w:hAnsi="Times New Roman" w:cs="Times New Roman"/>
          <w:i/>
          <w:iCs/>
        </w:rPr>
        <w:t>Решение №11 от 28</w:t>
      </w:r>
      <w:r w:rsidRPr="00B51994">
        <w:rPr>
          <w:rFonts w:ascii="Times New Roman" w:hAnsi="Times New Roman" w:cs="Times New Roman"/>
          <w:i/>
          <w:iCs/>
        </w:rPr>
        <w:t>.0</w:t>
      </w:r>
      <w:r>
        <w:rPr>
          <w:rFonts w:ascii="Times New Roman" w:hAnsi="Times New Roman" w:cs="Times New Roman"/>
          <w:i/>
          <w:iCs/>
        </w:rPr>
        <w:t>1</w:t>
      </w:r>
      <w:r w:rsidRPr="00B51994">
        <w:rPr>
          <w:rFonts w:ascii="Times New Roman" w:hAnsi="Times New Roman" w:cs="Times New Roman"/>
          <w:i/>
          <w:iCs/>
        </w:rPr>
        <w:t>.201</w:t>
      </w:r>
      <w:r>
        <w:rPr>
          <w:rFonts w:ascii="Times New Roman" w:hAnsi="Times New Roman" w:cs="Times New Roman"/>
          <w:i/>
          <w:iCs/>
        </w:rPr>
        <w:t xml:space="preserve">6 </w:t>
      </w:r>
      <w:r w:rsidRPr="00B51994">
        <w:rPr>
          <w:rFonts w:ascii="Times New Roman" w:hAnsi="Times New Roman" w:cs="Times New Roman"/>
          <w:i/>
          <w:iCs/>
        </w:rPr>
        <w:t>г</w:t>
      </w:r>
      <w:r>
        <w:rPr>
          <w:rFonts w:ascii="Times New Roman" w:hAnsi="Times New Roman" w:cs="Times New Roman"/>
          <w:i/>
          <w:iCs/>
        </w:rPr>
        <w:t>.</w:t>
      </w:r>
      <w:r w:rsidRPr="00B51994">
        <w:rPr>
          <w:rFonts w:ascii="Times New Roman" w:hAnsi="Times New Roman" w:cs="Times New Roman"/>
          <w:i/>
          <w:iCs/>
          <w:sz w:val="24"/>
          <w:szCs w:val="24"/>
          <w:lang w:val="ru-RU"/>
        </w:rPr>
        <w:t>)</w:t>
      </w:r>
    </w:p>
    <w:p w:rsidR="00C71557" w:rsidRPr="009713D7" w:rsidRDefault="00C71557" w:rsidP="00386020">
      <w:pPr>
        <w:spacing w:after="120"/>
        <w:jc w:val="center"/>
        <w:rPr>
          <w:rFonts w:ascii="Times New Roman" w:hAnsi="Times New Roman" w:cs="Times New Roman"/>
          <w:b/>
          <w:bCs/>
          <w:sz w:val="24"/>
          <w:szCs w:val="24"/>
        </w:rPr>
      </w:pPr>
    </w:p>
    <w:p w:rsidR="00C71557" w:rsidRPr="009713D7" w:rsidRDefault="00C71557" w:rsidP="00386020">
      <w:pPr>
        <w:spacing w:after="120"/>
        <w:jc w:val="center"/>
        <w:rPr>
          <w:rFonts w:ascii="Times New Roman" w:hAnsi="Times New Roman" w:cs="Times New Roman"/>
          <w:b/>
          <w:bCs/>
          <w:sz w:val="24"/>
          <w:szCs w:val="24"/>
        </w:rPr>
      </w:pPr>
      <w:r w:rsidRPr="009713D7">
        <w:rPr>
          <w:rFonts w:ascii="Times New Roman" w:hAnsi="Times New Roman" w:cs="Times New Roman"/>
          <w:b/>
          <w:bCs/>
          <w:sz w:val="24"/>
          <w:szCs w:val="24"/>
        </w:rPr>
        <w:t>І.  ОБЩИ  ПОЛОЖЕНИЯ</w:t>
      </w:r>
    </w:p>
    <w:p w:rsidR="00C71557" w:rsidRPr="009713D7" w:rsidRDefault="00C71557" w:rsidP="00972781">
      <w:pPr>
        <w:ind w:firstLine="706"/>
        <w:jc w:val="both"/>
        <w:rPr>
          <w:rFonts w:ascii="Times New Roman" w:hAnsi="Times New Roman" w:cs="Times New Roman"/>
          <w:sz w:val="24"/>
          <w:szCs w:val="24"/>
        </w:rPr>
      </w:pPr>
      <w:r w:rsidRPr="009713D7">
        <w:rPr>
          <w:rFonts w:ascii="Times New Roman" w:hAnsi="Times New Roman" w:cs="Times New Roman"/>
          <w:sz w:val="24"/>
          <w:szCs w:val="24"/>
        </w:rPr>
        <w:t>Настоящата програмата отразява намеренията на Община Черноочене за управление и разпореждане с имоти – общинска собственост 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Тя съдържа:</w:t>
      </w:r>
    </w:p>
    <w:p w:rsidR="00C71557" w:rsidRPr="009713D7" w:rsidRDefault="00C71557"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C71557" w:rsidRPr="009713D7" w:rsidRDefault="00C71557"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за публично-частно партньорство или за предоставяне на концесия.</w:t>
      </w:r>
    </w:p>
    <w:p w:rsidR="00C71557" w:rsidRPr="009713D7" w:rsidRDefault="00C71557"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предложи за замяна срещу имоти на граждани или юридически лица.</w:t>
      </w:r>
    </w:p>
    <w:p w:rsidR="00C71557" w:rsidRPr="009713D7" w:rsidRDefault="00C71557" w:rsidP="00972781">
      <w:pPr>
        <w:numPr>
          <w:ilvl w:val="0"/>
          <w:numId w:val="1"/>
        </w:numPr>
        <w:spacing w:after="0" w:line="240" w:lineRule="auto"/>
        <w:jc w:val="both"/>
        <w:rPr>
          <w:rFonts w:ascii="Times New Roman" w:hAnsi="Times New Roman" w:cs="Times New Roman"/>
          <w:sz w:val="24"/>
          <w:szCs w:val="24"/>
        </w:rPr>
      </w:pPr>
      <w:r w:rsidRPr="009713D7">
        <w:rPr>
          <w:rFonts w:ascii="Times New Roman" w:hAnsi="Times New Roman" w:cs="Times New Roman"/>
          <w:sz w:val="24"/>
          <w:szCs w:val="24"/>
        </w:rPr>
        <w:t>Описание на имотите, които общината има намерение да придобие</w:t>
      </w:r>
      <w:r w:rsidRPr="009713D7">
        <w:rPr>
          <w:rFonts w:ascii="Times New Roman" w:hAnsi="Times New Roman" w:cs="Times New Roman"/>
          <w:sz w:val="24"/>
          <w:szCs w:val="24"/>
          <w:lang w:val="en-US"/>
        </w:rPr>
        <w:t xml:space="preserve"> </w:t>
      </w:r>
      <w:r w:rsidRPr="009713D7">
        <w:rPr>
          <w:rFonts w:ascii="Times New Roman" w:hAnsi="Times New Roman" w:cs="Times New Roman"/>
          <w:sz w:val="24"/>
          <w:szCs w:val="24"/>
        </w:rPr>
        <w:t>и способите за придобиване.</w:t>
      </w:r>
    </w:p>
    <w:p w:rsidR="00C71557" w:rsidRPr="009713D7" w:rsidRDefault="00C71557" w:rsidP="00972781">
      <w:pPr>
        <w:jc w:val="both"/>
        <w:rPr>
          <w:rFonts w:ascii="Times New Roman" w:hAnsi="Times New Roman" w:cs="Times New Roman"/>
          <w:sz w:val="24"/>
          <w:szCs w:val="24"/>
        </w:rPr>
      </w:pPr>
    </w:p>
    <w:p w:rsidR="00C71557" w:rsidRPr="009713D7" w:rsidRDefault="00C71557" w:rsidP="00972781">
      <w:pPr>
        <w:jc w:val="center"/>
        <w:rPr>
          <w:rFonts w:ascii="Times New Roman" w:hAnsi="Times New Roman" w:cs="Times New Roman"/>
          <w:b/>
          <w:bCs/>
          <w:caps/>
          <w:sz w:val="24"/>
          <w:szCs w:val="24"/>
        </w:rPr>
      </w:pPr>
      <w:r w:rsidRPr="009713D7">
        <w:rPr>
          <w:rFonts w:ascii="Times New Roman" w:hAnsi="Times New Roman" w:cs="Times New Roman"/>
          <w:b/>
          <w:bCs/>
          <w:sz w:val="24"/>
          <w:szCs w:val="24"/>
          <w:lang w:val="en-US"/>
        </w:rPr>
        <w:t>II</w:t>
      </w:r>
      <w:r w:rsidRPr="009713D7">
        <w:rPr>
          <w:rFonts w:ascii="Times New Roman" w:hAnsi="Times New Roman" w:cs="Times New Roman"/>
          <w:b/>
          <w:bCs/>
          <w:sz w:val="24"/>
          <w:szCs w:val="24"/>
        </w:rPr>
        <w:t xml:space="preserve">. </w:t>
      </w:r>
      <w:r w:rsidRPr="009713D7">
        <w:rPr>
          <w:rFonts w:ascii="Times New Roman" w:hAnsi="Times New Roman" w:cs="Times New Roman"/>
          <w:b/>
          <w:bCs/>
          <w:caps/>
          <w:sz w:val="24"/>
          <w:szCs w:val="24"/>
        </w:rPr>
        <w:t>Прогноза за очакваните приходи и необходимите разходи, свързани с придобиването, управлението и разпореждането с имоти – общинска собственост</w:t>
      </w:r>
    </w:p>
    <w:p w:rsidR="00C71557" w:rsidRPr="009713D7" w:rsidRDefault="00C71557" w:rsidP="00972781">
      <w:pPr>
        <w:ind w:firstLine="706"/>
        <w:jc w:val="both"/>
        <w:rPr>
          <w:rFonts w:ascii="Times New Roman" w:hAnsi="Times New Roman" w:cs="Times New Roman"/>
          <w:sz w:val="24"/>
          <w:szCs w:val="24"/>
        </w:rPr>
      </w:pPr>
    </w:p>
    <w:tbl>
      <w:tblPr>
        <w:tblW w:w="91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7082"/>
        <w:gridCol w:w="1440"/>
      </w:tblGrid>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по ред</w:t>
            </w:r>
          </w:p>
        </w:tc>
        <w:tc>
          <w:tcPr>
            <w:tcW w:w="7082" w:type="dxa"/>
          </w:tcPr>
          <w:p w:rsidR="00C71557" w:rsidRPr="00200822" w:rsidRDefault="00C71557" w:rsidP="00200822">
            <w:pPr>
              <w:spacing w:after="0" w:line="240" w:lineRule="auto"/>
              <w:jc w:val="center"/>
              <w:rPr>
                <w:rFonts w:ascii="Times New Roman" w:hAnsi="Times New Roman" w:cs="Times New Roman"/>
                <w:sz w:val="24"/>
                <w:szCs w:val="24"/>
                <w:lang w:eastAsia="bg-BG"/>
              </w:rPr>
            </w:pPr>
          </w:p>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Вид дейност</w:t>
            </w:r>
          </w:p>
        </w:tc>
        <w:tc>
          <w:tcPr>
            <w:tcW w:w="1440"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Прогнозен резултат в лв.</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vAlign w:val="bottom"/>
          </w:tcPr>
          <w:p w:rsidR="00C71557" w:rsidRPr="00200822" w:rsidRDefault="00C71557" w:rsidP="00200822">
            <w:pPr>
              <w:spacing w:after="0" w:line="240" w:lineRule="auto"/>
              <w:jc w:val="center"/>
              <w:rPr>
                <w:rFonts w:ascii="Times New Roman" w:hAnsi="Times New Roman" w:cs="Times New Roman"/>
                <w:b/>
                <w:bCs/>
                <w:i/>
                <w:iCs/>
                <w:sz w:val="24"/>
                <w:szCs w:val="24"/>
                <w:lang w:eastAsia="bg-BG"/>
              </w:rPr>
            </w:pPr>
            <w:r w:rsidRPr="00200822">
              <w:rPr>
                <w:rFonts w:ascii="Times New Roman" w:hAnsi="Times New Roman" w:cs="Times New Roman"/>
                <w:b/>
                <w:bCs/>
                <w:i/>
                <w:iCs/>
                <w:caps/>
                <w:sz w:val="24"/>
                <w:szCs w:val="24"/>
                <w:lang w:eastAsia="bg-BG"/>
              </w:rPr>
              <w:t>очаквани приходи</w:t>
            </w:r>
          </w:p>
        </w:tc>
        <w:tc>
          <w:tcPr>
            <w:tcW w:w="1440"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vAlign w:val="bottom"/>
          </w:tcPr>
          <w:p w:rsidR="00C71557" w:rsidRPr="00200822" w:rsidRDefault="00C71557" w:rsidP="00200822">
            <w:pPr>
              <w:spacing w:after="0" w:line="240" w:lineRule="auto"/>
              <w:jc w:val="center"/>
              <w:rPr>
                <w:rFonts w:ascii="Times New Roman" w:hAnsi="Times New Roman" w:cs="Times New Roman"/>
                <w:b/>
                <w:bCs/>
                <w:i/>
                <w:iCs/>
                <w:smallCaps/>
                <w:sz w:val="24"/>
                <w:szCs w:val="24"/>
                <w:lang w:eastAsia="bg-BG"/>
              </w:rPr>
            </w:pPr>
            <w:r w:rsidRPr="00200822">
              <w:rPr>
                <w:rFonts w:ascii="Times New Roman" w:hAnsi="Times New Roman" w:cs="Times New Roman"/>
                <w:b/>
                <w:bCs/>
                <w:i/>
                <w:iCs/>
                <w:smallCaps/>
                <w:sz w:val="24"/>
                <w:szCs w:val="24"/>
                <w:lang w:eastAsia="bg-BG"/>
              </w:rPr>
              <w:t>От управление на имоти-общинска собственост</w:t>
            </w:r>
          </w:p>
        </w:tc>
        <w:tc>
          <w:tcPr>
            <w:tcW w:w="1440"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Отдаване под наем на имущество</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i/>
                <w:iCs/>
                <w:sz w:val="24"/>
                <w:szCs w:val="24"/>
                <w:lang w:val="en-US" w:eastAsia="bg-BG"/>
              </w:rPr>
              <w:t>20</w:t>
            </w:r>
            <w:r w:rsidRPr="00200822">
              <w:rPr>
                <w:rFonts w:ascii="Times New Roman" w:hAnsi="Times New Roman" w:cs="Times New Roman"/>
                <w:i/>
                <w:iCs/>
                <w:sz w:val="24"/>
                <w:szCs w:val="24"/>
                <w:lang w:eastAsia="bg-BG"/>
              </w:rPr>
              <w:t xml:space="preserve">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Отдаване под наем на земеделска земя и терени</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140</w:t>
            </w:r>
            <w:r w:rsidRPr="00200822">
              <w:rPr>
                <w:rFonts w:ascii="Times New Roman" w:hAnsi="Times New Roman" w:cs="Times New Roman"/>
                <w:i/>
                <w:iCs/>
                <w:sz w:val="24"/>
                <w:szCs w:val="24"/>
                <w:lang w:val="en-US" w:eastAsia="bg-BG"/>
              </w:rPr>
              <w:t xml:space="preserve">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eastAsia="bg-BG"/>
              </w:rPr>
              <w:t>Всичко от управление на имоти-общинска собственост</w:t>
            </w:r>
          </w:p>
        </w:tc>
        <w:tc>
          <w:tcPr>
            <w:tcW w:w="1440" w:type="dxa"/>
          </w:tcPr>
          <w:p w:rsidR="00C71557" w:rsidRPr="00200822" w:rsidRDefault="00C71557"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val="en-US" w:eastAsia="bg-BG"/>
              </w:rPr>
              <w:t>160</w:t>
            </w:r>
            <w:r w:rsidRPr="00200822">
              <w:rPr>
                <w:rFonts w:ascii="Times New Roman" w:hAnsi="Times New Roman" w:cs="Times New Roman"/>
                <w:b/>
                <w:bCs/>
                <w:i/>
                <w:iCs/>
                <w:sz w:val="24"/>
                <w:szCs w:val="24"/>
                <w:lang w:eastAsia="bg-BG"/>
              </w:rPr>
              <w:t xml:space="preserve"> 000</w:t>
            </w:r>
          </w:p>
        </w:tc>
      </w:tr>
      <w:tr w:rsidR="00C71557" w:rsidRPr="00200822">
        <w:trPr>
          <w:trHeight w:val="429"/>
        </w:trPr>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center"/>
              <w:rPr>
                <w:rFonts w:ascii="Times New Roman" w:hAnsi="Times New Roman" w:cs="Times New Roman"/>
                <w:i/>
                <w:iCs/>
                <w:smallCaps/>
                <w:sz w:val="24"/>
                <w:szCs w:val="24"/>
                <w:lang w:eastAsia="bg-BG"/>
              </w:rPr>
            </w:pPr>
            <w:r w:rsidRPr="00200822">
              <w:rPr>
                <w:rFonts w:ascii="Times New Roman" w:hAnsi="Times New Roman" w:cs="Times New Roman"/>
                <w:b/>
                <w:bCs/>
                <w:i/>
                <w:iCs/>
                <w:smallCaps/>
                <w:sz w:val="24"/>
                <w:szCs w:val="24"/>
                <w:lang w:eastAsia="bg-BG"/>
              </w:rPr>
              <w:t>От разпореждане с имоти-общинска собственост</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eastAsia="bg-BG"/>
              </w:rPr>
            </w:pP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Продажба на имоти общинска собственост</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i/>
                <w:iCs/>
                <w:sz w:val="24"/>
                <w:szCs w:val="24"/>
                <w:lang w:val="en-US" w:eastAsia="bg-BG"/>
              </w:rPr>
              <w:t>84</w:t>
            </w:r>
            <w:r w:rsidRPr="00200822">
              <w:rPr>
                <w:rFonts w:ascii="Times New Roman" w:hAnsi="Times New Roman" w:cs="Times New Roman"/>
                <w:i/>
                <w:iCs/>
                <w:sz w:val="24"/>
                <w:szCs w:val="24"/>
                <w:lang w:eastAsia="bg-BG"/>
              </w:rPr>
              <w:t xml:space="preserve">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Учредени вещни права</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10 000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right"/>
              <w:rPr>
                <w:rFonts w:ascii="Times New Roman" w:hAnsi="Times New Roman" w:cs="Times New Roman"/>
                <w:i/>
                <w:iCs/>
                <w:sz w:val="24"/>
                <w:szCs w:val="24"/>
                <w:lang w:eastAsia="bg-BG"/>
              </w:rPr>
            </w:pPr>
            <w:r w:rsidRPr="00200822">
              <w:rPr>
                <w:rFonts w:ascii="Times New Roman" w:hAnsi="Times New Roman" w:cs="Times New Roman"/>
                <w:b/>
                <w:bCs/>
                <w:i/>
                <w:iCs/>
                <w:sz w:val="24"/>
                <w:szCs w:val="24"/>
                <w:lang w:eastAsia="bg-BG"/>
              </w:rPr>
              <w:t>Всичко от разпореждане с имоти-общинска собственост</w:t>
            </w:r>
          </w:p>
        </w:tc>
        <w:tc>
          <w:tcPr>
            <w:tcW w:w="1440" w:type="dxa"/>
          </w:tcPr>
          <w:p w:rsidR="00C71557" w:rsidRPr="00200822" w:rsidRDefault="00C71557"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val="en-US" w:eastAsia="bg-BG"/>
              </w:rPr>
              <w:t>94</w:t>
            </w:r>
            <w:r w:rsidRPr="00200822">
              <w:rPr>
                <w:rFonts w:ascii="Times New Roman" w:hAnsi="Times New Roman" w:cs="Times New Roman"/>
                <w:b/>
                <w:bCs/>
                <w:i/>
                <w:iCs/>
                <w:sz w:val="24"/>
                <w:szCs w:val="24"/>
                <w:lang w:eastAsia="bg-BG"/>
              </w:rPr>
              <w:t xml:space="preserve">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center"/>
              <w:rPr>
                <w:rFonts w:ascii="Times New Roman" w:hAnsi="Times New Roman" w:cs="Times New Roman"/>
                <w:b/>
                <w:bCs/>
                <w:i/>
                <w:iCs/>
                <w:smallCaps/>
                <w:sz w:val="24"/>
                <w:szCs w:val="24"/>
                <w:lang w:eastAsia="bg-BG"/>
              </w:rPr>
            </w:pPr>
            <w:r w:rsidRPr="00200822">
              <w:rPr>
                <w:rFonts w:ascii="Times New Roman" w:hAnsi="Times New Roman" w:cs="Times New Roman"/>
                <w:b/>
                <w:bCs/>
                <w:i/>
                <w:iCs/>
                <w:smallCaps/>
                <w:sz w:val="24"/>
                <w:szCs w:val="24"/>
                <w:lang w:eastAsia="bg-BG"/>
              </w:rPr>
              <w:t>Всичко приходи</w:t>
            </w:r>
          </w:p>
        </w:tc>
        <w:tc>
          <w:tcPr>
            <w:tcW w:w="1440" w:type="dxa"/>
          </w:tcPr>
          <w:p w:rsidR="00C71557" w:rsidRPr="00200822" w:rsidRDefault="00C71557" w:rsidP="00200822">
            <w:pPr>
              <w:spacing w:after="0" w:line="240" w:lineRule="auto"/>
              <w:jc w:val="right"/>
              <w:rPr>
                <w:rFonts w:ascii="Times New Roman" w:hAnsi="Times New Roman" w:cs="Times New Roman"/>
                <w:b/>
                <w:bCs/>
                <w:i/>
                <w:iCs/>
                <w:sz w:val="24"/>
                <w:szCs w:val="24"/>
                <w:lang w:eastAsia="bg-BG"/>
              </w:rPr>
            </w:pPr>
            <w:r w:rsidRPr="00200822">
              <w:rPr>
                <w:rFonts w:ascii="Times New Roman" w:hAnsi="Times New Roman" w:cs="Times New Roman"/>
                <w:b/>
                <w:bCs/>
                <w:i/>
                <w:iCs/>
                <w:sz w:val="24"/>
                <w:szCs w:val="24"/>
                <w:lang w:eastAsia="bg-BG"/>
              </w:rPr>
              <w:t>2</w:t>
            </w:r>
            <w:r w:rsidRPr="00200822">
              <w:rPr>
                <w:rFonts w:ascii="Times New Roman" w:hAnsi="Times New Roman" w:cs="Times New Roman"/>
                <w:b/>
                <w:bCs/>
                <w:i/>
                <w:iCs/>
                <w:sz w:val="24"/>
                <w:szCs w:val="24"/>
                <w:lang w:val="en-US" w:eastAsia="bg-BG"/>
              </w:rPr>
              <w:t>5</w:t>
            </w:r>
            <w:r w:rsidRPr="00200822">
              <w:rPr>
                <w:rFonts w:ascii="Times New Roman" w:hAnsi="Times New Roman" w:cs="Times New Roman"/>
                <w:b/>
                <w:bCs/>
                <w:i/>
                <w:iCs/>
                <w:sz w:val="24"/>
                <w:szCs w:val="24"/>
                <w:lang w:eastAsia="bg-BG"/>
              </w:rPr>
              <w:t>4 000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b/>
                <w:bCs/>
                <w:i/>
                <w:iCs/>
                <w:caps/>
                <w:sz w:val="24"/>
                <w:szCs w:val="24"/>
                <w:lang w:eastAsia="bg-BG"/>
              </w:rPr>
              <w:t>НЕОБХОДИМИ РАЗХОДИ</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eastAsia="bg-BG"/>
              </w:rPr>
            </w:pP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За технически дейности (скици, разделяне или обединяване на имоти, заснемане на имоти и др.)</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5</w:t>
            </w:r>
            <w:r w:rsidRPr="00200822">
              <w:rPr>
                <w:rFonts w:ascii="Times New Roman" w:hAnsi="Times New Roman" w:cs="Times New Roman"/>
                <w:i/>
                <w:iCs/>
                <w:sz w:val="24"/>
                <w:szCs w:val="24"/>
                <w:lang w:val="en-US" w:eastAsia="bg-BG"/>
              </w:rPr>
              <w:t>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 xml:space="preserve">За оценки </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eastAsia="bg-BG"/>
              </w:rPr>
              <w:t>3</w:t>
            </w:r>
            <w:r w:rsidRPr="00200822">
              <w:rPr>
                <w:rFonts w:ascii="Times New Roman" w:hAnsi="Times New Roman" w:cs="Times New Roman"/>
                <w:i/>
                <w:iCs/>
                <w:sz w:val="24"/>
                <w:szCs w:val="24"/>
                <w:lang w:val="en-US" w:eastAsia="bg-BG"/>
              </w:rPr>
              <w:t xml:space="preserve">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3.</w:t>
            </w:r>
          </w:p>
        </w:tc>
        <w:tc>
          <w:tcPr>
            <w:tcW w:w="7082"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За обявления и др.</w:t>
            </w:r>
          </w:p>
        </w:tc>
        <w:tc>
          <w:tcPr>
            <w:tcW w:w="1440" w:type="dxa"/>
          </w:tcPr>
          <w:p w:rsidR="00C71557" w:rsidRPr="00200822" w:rsidRDefault="00C71557" w:rsidP="00200822">
            <w:pPr>
              <w:spacing w:after="0" w:line="240" w:lineRule="auto"/>
              <w:jc w:val="right"/>
              <w:rPr>
                <w:rFonts w:ascii="Times New Roman" w:hAnsi="Times New Roman" w:cs="Times New Roman"/>
                <w:i/>
                <w:iCs/>
                <w:sz w:val="24"/>
                <w:szCs w:val="24"/>
                <w:lang w:val="en-US" w:eastAsia="bg-BG"/>
              </w:rPr>
            </w:pPr>
            <w:r w:rsidRPr="00200822">
              <w:rPr>
                <w:rFonts w:ascii="Times New Roman" w:hAnsi="Times New Roman" w:cs="Times New Roman"/>
                <w:i/>
                <w:iCs/>
                <w:sz w:val="24"/>
                <w:szCs w:val="24"/>
                <w:lang w:val="en-US" w:eastAsia="bg-BG"/>
              </w:rPr>
              <w:t>1 000</w:t>
            </w:r>
          </w:p>
        </w:tc>
      </w:tr>
      <w:tr w:rsidR="00C71557" w:rsidRPr="00200822">
        <w:tc>
          <w:tcPr>
            <w:tcW w:w="648" w:type="dxa"/>
          </w:tcPr>
          <w:p w:rsidR="00C71557" w:rsidRPr="00200822" w:rsidRDefault="00C71557" w:rsidP="00200822">
            <w:pPr>
              <w:spacing w:after="0" w:line="240" w:lineRule="auto"/>
              <w:jc w:val="both"/>
              <w:rPr>
                <w:rFonts w:ascii="Times New Roman" w:hAnsi="Times New Roman" w:cs="Times New Roman"/>
                <w:i/>
                <w:iCs/>
                <w:sz w:val="24"/>
                <w:szCs w:val="24"/>
                <w:lang w:eastAsia="bg-BG"/>
              </w:rPr>
            </w:pPr>
          </w:p>
        </w:tc>
        <w:tc>
          <w:tcPr>
            <w:tcW w:w="7082"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b/>
                <w:bCs/>
                <w:i/>
                <w:iCs/>
                <w:smallCaps/>
                <w:sz w:val="24"/>
                <w:szCs w:val="24"/>
                <w:lang w:eastAsia="bg-BG"/>
              </w:rPr>
              <w:t>Всичко разходи</w:t>
            </w:r>
          </w:p>
        </w:tc>
        <w:tc>
          <w:tcPr>
            <w:tcW w:w="1440" w:type="dxa"/>
          </w:tcPr>
          <w:p w:rsidR="00C71557" w:rsidRPr="00200822" w:rsidRDefault="00C71557" w:rsidP="00200822">
            <w:pPr>
              <w:spacing w:after="0" w:line="240" w:lineRule="auto"/>
              <w:jc w:val="right"/>
              <w:rPr>
                <w:rFonts w:ascii="Times New Roman" w:hAnsi="Times New Roman" w:cs="Times New Roman"/>
                <w:b/>
                <w:bCs/>
                <w:i/>
                <w:iCs/>
                <w:sz w:val="24"/>
                <w:szCs w:val="24"/>
                <w:lang w:val="en-US" w:eastAsia="bg-BG"/>
              </w:rPr>
            </w:pPr>
            <w:r w:rsidRPr="00200822">
              <w:rPr>
                <w:rFonts w:ascii="Times New Roman" w:hAnsi="Times New Roman" w:cs="Times New Roman"/>
                <w:b/>
                <w:bCs/>
                <w:i/>
                <w:iCs/>
                <w:sz w:val="24"/>
                <w:szCs w:val="24"/>
                <w:lang w:eastAsia="bg-BG"/>
              </w:rPr>
              <w:t>4</w:t>
            </w:r>
            <w:r w:rsidRPr="00200822">
              <w:rPr>
                <w:rFonts w:ascii="Times New Roman" w:hAnsi="Times New Roman" w:cs="Times New Roman"/>
                <w:b/>
                <w:bCs/>
                <w:i/>
                <w:iCs/>
                <w:sz w:val="24"/>
                <w:szCs w:val="24"/>
                <w:lang w:val="en-US" w:eastAsia="bg-BG"/>
              </w:rPr>
              <w:t xml:space="preserve"> </w:t>
            </w:r>
            <w:r w:rsidRPr="00200822">
              <w:rPr>
                <w:rFonts w:ascii="Times New Roman" w:hAnsi="Times New Roman" w:cs="Times New Roman"/>
                <w:b/>
                <w:bCs/>
                <w:i/>
                <w:iCs/>
                <w:sz w:val="24"/>
                <w:szCs w:val="24"/>
                <w:lang w:eastAsia="bg-BG"/>
              </w:rPr>
              <w:t>5</w:t>
            </w:r>
            <w:r w:rsidRPr="00200822">
              <w:rPr>
                <w:rFonts w:ascii="Times New Roman" w:hAnsi="Times New Roman" w:cs="Times New Roman"/>
                <w:b/>
                <w:bCs/>
                <w:i/>
                <w:iCs/>
                <w:sz w:val="24"/>
                <w:szCs w:val="24"/>
                <w:lang w:val="en-US" w:eastAsia="bg-BG"/>
              </w:rPr>
              <w:t>00</w:t>
            </w:r>
          </w:p>
        </w:tc>
      </w:tr>
    </w:tbl>
    <w:p w:rsidR="00C71557" w:rsidRPr="009713D7" w:rsidRDefault="00C71557" w:rsidP="00972781">
      <w:pPr>
        <w:ind w:firstLine="706"/>
        <w:jc w:val="both"/>
        <w:rPr>
          <w:rFonts w:ascii="Times New Roman" w:hAnsi="Times New Roman" w:cs="Times New Roman"/>
          <w:sz w:val="24"/>
          <w:szCs w:val="24"/>
        </w:rPr>
      </w:pPr>
    </w:p>
    <w:p w:rsidR="00C71557" w:rsidRDefault="00C71557" w:rsidP="00972781">
      <w:pPr>
        <w:jc w:val="center"/>
        <w:rPr>
          <w:rFonts w:ascii="Times New Roman" w:hAnsi="Times New Roman" w:cs="Times New Roman"/>
          <w:b/>
          <w:bCs/>
          <w:caps/>
          <w:sz w:val="24"/>
          <w:szCs w:val="24"/>
        </w:rPr>
      </w:pPr>
      <w:r w:rsidRPr="009713D7">
        <w:rPr>
          <w:rFonts w:ascii="Times New Roman" w:hAnsi="Times New Roman" w:cs="Times New Roman"/>
          <w:b/>
          <w:bCs/>
          <w:sz w:val="24"/>
          <w:szCs w:val="24"/>
          <w:lang w:val="en-US"/>
        </w:rPr>
        <w:t>III</w:t>
      </w:r>
      <w:r w:rsidRPr="009713D7">
        <w:rPr>
          <w:rFonts w:ascii="Times New Roman" w:hAnsi="Times New Roman" w:cs="Times New Roman"/>
          <w:b/>
          <w:bCs/>
          <w:sz w:val="24"/>
          <w:szCs w:val="24"/>
        </w:rPr>
        <w:t xml:space="preserve">. </w:t>
      </w:r>
      <w:r w:rsidRPr="009713D7">
        <w:rPr>
          <w:rFonts w:ascii="Times New Roman" w:hAnsi="Times New Roman" w:cs="Times New Roman"/>
          <w:b/>
          <w:bCs/>
          <w:caps/>
          <w:sz w:val="24"/>
          <w:szCs w:val="24"/>
        </w:rPr>
        <w:t xml:space="preserve">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За ПУБЛИЧНО-ЧАСТНО ПАРТНЬОРСТВО или за предоставяне на </w:t>
      </w:r>
    </w:p>
    <w:p w:rsidR="00C71557" w:rsidRPr="009713D7" w:rsidRDefault="00C71557" w:rsidP="00972781">
      <w:pPr>
        <w:jc w:val="center"/>
        <w:rPr>
          <w:rFonts w:ascii="Times New Roman" w:hAnsi="Times New Roman" w:cs="Times New Roman"/>
          <w:b/>
          <w:bCs/>
          <w:caps/>
          <w:sz w:val="24"/>
          <w:szCs w:val="24"/>
        </w:rPr>
      </w:pPr>
      <w:r w:rsidRPr="009713D7">
        <w:rPr>
          <w:rFonts w:ascii="Times New Roman" w:hAnsi="Times New Roman" w:cs="Times New Roman"/>
          <w:b/>
          <w:bCs/>
          <w:caps/>
          <w:sz w:val="24"/>
          <w:szCs w:val="24"/>
        </w:rPr>
        <w:t>концесия</w:t>
      </w:r>
    </w:p>
    <w:tbl>
      <w:tblPr>
        <w:tblpPr w:leftFromText="141" w:rightFromText="141" w:vertAnchor="text" w:horzAnchor="margin" w:tblpY="123"/>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3"/>
        <w:gridCol w:w="8557"/>
      </w:tblGrid>
      <w:tr w:rsidR="00C71557" w:rsidRPr="00200822">
        <w:trPr>
          <w:trHeight w:val="140"/>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по ред</w:t>
            </w:r>
          </w:p>
        </w:tc>
        <w:tc>
          <w:tcPr>
            <w:tcW w:w="8557" w:type="dxa"/>
          </w:tcPr>
          <w:p w:rsidR="00C71557" w:rsidRPr="00200822" w:rsidRDefault="00C71557" w:rsidP="00200822">
            <w:pPr>
              <w:spacing w:after="0" w:line="240" w:lineRule="auto"/>
              <w:jc w:val="center"/>
              <w:rPr>
                <w:rFonts w:ascii="Times New Roman" w:hAnsi="Times New Roman" w:cs="Times New Roman"/>
                <w:sz w:val="24"/>
                <w:szCs w:val="24"/>
                <w:lang w:eastAsia="bg-BG"/>
              </w:rPr>
            </w:pPr>
          </w:p>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Описание на имота</w:t>
            </w:r>
          </w:p>
        </w:tc>
      </w:tr>
      <w:tr w:rsidR="00C71557" w:rsidRPr="00200822">
        <w:trPr>
          <w:trHeight w:val="140"/>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p>
        </w:tc>
        <w:tc>
          <w:tcPr>
            <w:tcW w:w="8557" w:type="dxa"/>
          </w:tcPr>
          <w:p w:rsidR="00C71557" w:rsidRPr="00200822" w:rsidRDefault="00C71557" w:rsidP="00200822">
            <w:pPr>
              <w:spacing w:after="0" w:line="240" w:lineRule="auto"/>
              <w:jc w:val="center"/>
              <w:rPr>
                <w:rFonts w:ascii="Times New Roman" w:hAnsi="Times New Roman" w:cs="Times New Roman"/>
                <w:sz w:val="24"/>
                <w:szCs w:val="24"/>
                <w:lang w:val="ru-RU" w:eastAsia="bg-BG"/>
              </w:rPr>
            </w:pPr>
            <w:r w:rsidRPr="00200822">
              <w:rPr>
                <w:rFonts w:ascii="Times New Roman" w:hAnsi="Times New Roman" w:cs="Times New Roman"/>
                <w:b/>
                <w:bCs/>
                <w:sz w:val="24"/>
                <w:szCs w:val="24"/>
                <w:lang w:eastAsia="bg-BG"/>
              </w:rPr>
              <w:t xml:space="preserve">А. </w:t>
            </w:r>
            <w:r w:rsidRPr="00200822">
              <w:rPr>
                <w:rFonts w:ascii="Times New Roman" w:hAnsi="Times New Roman" w:cs="Times New Roman"/>
                <w:b/>
                <w:bCs/>
                <w:smallCaps/>
                <w:sz w:val="24"/>
                <w:szCs w:val="24"/>
                <w:lang w:eastAsia="bg-BG"/>
              </w:rPr>
              <w:t>Имоти върху, които Община Черноочене има намерение да учреди ограничено вещно право на ползване:</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1</w:t>
            </w:r>
            <w:r w:rsidRPr="00200822">
              <w:rPr>
                <w:rFonts w:ascii="Times New Roman" w:hAnsi="Times New Roman" w:cs="Times New Roman"/>
                <w:sz w:val="24"/>
                <w:szCs w:val="24"/>
                <w:lang w:eastAsia="bg-BG"/>
              </w:rPr>
              <w:t>.</w:t>
            </w:r>
          </w:p>
        </w:tc>
        <w:tc>
          <w:tcPr>
            <w:tcW w:w="8557" w:type="dxa"/>
          </w:tcPr>
          <w:p w:rsidR="00C71557" w:rsidRPr="00200822" w:rsidRDefault="00C71557"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№1 с площ 21,75 кв.м. в УПИ V, кв. 4 по плана на с.Паничково.</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2</w:t>
            </w:r>
            <w:r w:rsidRPr="00200822">
              <w:rPr>
                <w:rFonts w:ascii="Times New Roman" w:hAnsi="Times New Roman" w:cs="Times New Roman"/>
                <w:sz w:val="24"/>
                <w:szCs w:val="24"/>
                <w:lang w:eastAsia="bg-BG"/>
              </w:rPr>
              <w:t>.</w:t>
            </w:r>
          </w:p>
        </w:tc>
        <w:tc>
          <w:tcPr>
            <w:tcW w:w="8557" w:type="dxa"/>
          </w:tcPr>
          <w:p w:rsidR="00C71557" w:rsidRPr="00200822" w:rsidRDefault="00C71557"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№2 с площ 21,00 кв.м. в УПИ V, кв. 4 по плана на с.Паничково.</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val="en-US" w:eastAsia="bg-BG"/>
              </w:rPr>
              <w:t>3.</w:t>
            </w:r>
          </w:p>
        </w:tc>
        <w:tc>
          <w:tcPr>
            <w:tcW w:w="8557" w:type="dxa"/>
          </w:tcPr>
          <w:p w:rsidR="00C71557" w:rsidRPr="00200822" w:rsidRDefault="00C71557"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№3 с площ 21,00 кв.м. в УПИ V, кв. 4 по плана на с.Паничково.</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4</w:t>
            </w:r>
            <w:r w:rsidRPr="00200822">
              <w:rPr>
                <w:rFonts w:ascii="Times New Roman" w:hAnsi="Times New Roman" w:cs="Times New Roman"/>
                <w:sz w:val="24"/>
                <w:szCs w:val="24"/>
                <w:lang w:eastAsia="bg-BG"/>
              </w:rPr>
              <w:t>.</w:t>
            </w:r>
          </w:p>
        </w:tc>
        <w:tc>
          <w:tcPr>
            <w:tcW w:w="8557" w:type="dxa"/>
          </w:tcPr>
          <w:p w:rsidR="00C71557" w:rsidRPr="00200822" w:rsidRDefault="00C71557"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№4 с площ 21,00 кв.м. в УПИ V, кв. 4 по плана на с.Паничково.</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5</w:t>
            </w:r>
            <w:r w:rsidRPr="00200822">
              <w:rPr>
                <w:rFonts w:ascii="Times New Roman" w:hAnsi="Times New Roman" w:cs="Times New Roman"/>
                <w:sz w:val="24"/>
                <w:szCs w:val="24"/>
                <w:lang w:eastAsia="bg-BG"/>
              </w:rPr>
              <w:t>.</w:t>
            </w:r>
          </w:p>
        </w:tc>
        <w:tc>
          <w:tcPr>
            <w:tcW w:w="8557" w:type="dxa"/>
          </w:tcPr>
          <w:p w:rsidR="00C71557" w:rsidRPr="00200822" w:rsidRDefault="00C71557" w:rsidP="00200822">
            <w:pPr>
              <w:tabs>
                <w:tab w:val="num" w:pos="1260"/>
              </w:tabs>
              <w:autoSpaceDN w:val="0"/>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Застроителен терен №5 с площ 21,75 кв.м. в УПИ V, кв. 4 по плана на с.Паничково.</w:t>
            </w:r>
          </w:p>
        </w:tc>
      </w:tr>
      <w:tr w:rsidR="00C71557" w:rsidRPr="00200822">
        <w:trPr>
          <w:trHeight w:val="175"/>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p>
        </w:tc>
        <w:tc>
          <w:tcPr>
            <w:tcW w:w="8557" w:type="dxa"/>
          </w:tcPr>
          <w:p w:rsidR="00C71557" w:rsidRPr="00200822" w:rsidRDefault="00C71557" w:rsidP="00200822">
            <w:pPr>
              <w:spacing w:after="0" w:line="240" w:lineRule="auto"/>
              <w:rPr>
                <w:rFonts w:ascii="Times New Roman" w:hAnsi="Times New Roman" w:cs="Times New Roman"/>
                <w:sz w:val="24"/>
                <w:szCs w:val="24"/>
                <w:lang w:eastAsia="bg-BG"/>
              </w:rPr>
            </w:pPr>
          </w:p>
        </w:tc>
      </w:tr>
      <w:tr w:rsidR="00C71557" w:rsidRPr="00200822">
        <w:trPr>
          <w:trHeight w:val="140"/>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tc>
        <w:tc>
          <w:tcPr>
            <w:tcW w:w="8557"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b/>
                <w:bCs/>
                <w:sz w:val="24"/>
                <w:szCs w:val="24"/>
                <w:lang w:eastAsia="bg-BG"/>
              </w:rPr>
              <w:t xml:space="preserve">Б. </w:t>
            </w:r>
            <w:r w:rsidRPr="00200822">
              <w:rPr>
                <w:rFonts w:ascii="Times New Roman" w:hAnsi="Times New Roman" w:cs="Times New Roman"/>
                <w:b/>
                <w:bCs/>
                <w:smallCaps/>
                <w:sz w:val="24"/>
                <w:szCs w:val="24"/>
                <w:lang w:eastAsia="bg-BG"/>
              </w:rPr>
              <w:t>Имоти, които Община Черноочене има намерение да продаде:</w:t>
            </w:r>
          </w:p>
        </w:tc>
      </w:tr>
      <w:tr w:rsidR="00C71557" w:rsidRPr="00200822">
        <w:trPr>
          <w:trHeight w:val="140"/>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Апартамент с №6 в „Жилищен блок”в УПИ V, кв.5 по плана на с. Комунига</w:t>
            </w:r>
          </w:p>
          <w:p w:rsidR="00C71557" w:rsidRPr="00200822" w:rsidRDefault="00C71557" w:rsidP="00200822">
            <w:pPr>
              <w:spacing w:after="0" w:line="240" w:lineRule="auto"/>
              <w:jc w:val="both"/>
              <w:rPr>
                <w:rFonts w:ascii="Times New Roman" w:hAnsi="Times New Roman" w:cs="Times New Roman"/>
                <w:sz w:val="24"/>
                <w:szCs w:val="24"/>
                <w:lang w:eastAsia="bg-BG"/>
              </w:rPr>
            </w:pPr>
          </w:p>
        </w:tc>
      </w:tr>
      <w:tr w:rsidR="00C71557" w:rsidRPr="00200822">
        <w:trPr>
          <w:trHeight w:val="311"/>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2.</w:t>
            </w:r>
          </w:p>
        </w:tc>
        <w:tc>
          <w:tcPr>
            <w:tcW w:w="8557" w:type="dxa"/>
          </w:tcPr>
          <w:p w:rsidR="00C71557" w:rsidRPr="009713D7" w:rsidRDefault="00C71557" w:rsidP="00200822">
            <w:pPr>
              <w:pStyle w:val="firstline"/>
              <w:jc w:val="both"/>
            </w:pPr>
            <w:r w:rsidRPr="009713D7">
              <w:t>Неурегулиран поземлен имот с пл. сн. №8 с площ 350 кв.м в с. Яворово</w:t>
            </w:r>
          </w:p>
        </w:tc>
      </w:tr>
      <w:tr w:rsidR="00C71557" w:rsidRPr="00200822">
        <w:trPr>
          <w:trHeight w:val="269"/>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3.</w:t>
            </w:r>
          </w:p>
        </w:tc>
        <w:tc>
          <w:tcPr>
            <w:tcW w:w="8557" w:type="dxa"/>
          </w:tcPr>
          <w:p w:rsidR="00C71557" w:rsidRPr="00200822" w:rsidRDefault="00C71557" w:rsidP="00200822">
            <w:pPr>
              <w:spacing w:after="0" w:line="240" w:lineRule="auto"/>
              <w:rPr>
                <w:rFonts w:ascii="Times New Roman" w:hAnsi="Times New Roman" w:cs="Times New Roman"/>
                <w:sz w:val="24"/>
                <w:szCs w:val="24"/>
                <w:lang w:eastAsia="bg-BG"/>
              </w:rPr>
            </w:pPr>
            <w:r w:rsidRPr="00200822">
              <w:rPr>
                <w:rFonts w:ascii="Times New Roman" w:hAnsi="Times New Roman" w:cs="Times New Roman"/>
                <w:sz w:val="24"/>
                <w:szCs w:val="24"/>
                <w:lang w:eastAsia="bg-BG"/>
              </w:rPr>
              <w:t>УПИ І в кв. 19, пл.сн. № 79 с площ 2 290,00 кв.м. по плана на с. Свободиново, общ. Черноочене, застроен с едноетажна масивна сграда с площ 264,00 кв.м. и обособен склад с площ 31,00 кв.м.</w:t>
            </w:r>
          </w:p>
        </w:tc>
      </w:tr>
      <w:tr w:rsidR="00C71557" w:rsidRPr="00200822">
        <w:trPr>
          <w:trHeight w:val="224"/>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4.</w:t>
            </w:r>
          </w:p>
        </w:tc>
        <w:tc>
          <w:tcPr>
            <w:tcW w:w="8557" w:type="dxa"/>
          </w:tcPr>
          <w:p w:rsidR="00C71557" w:rsidRPr="00200822" w:rsidRDefault="00C71557" w:rsidP="00200822">
            <w:pPr>
              <w:spacing w:after="0" w:line="240" w:lineRule="auto"/>
              <w:rPr>
                <w:rFonts w:ascii="Times New Roman" w:hAnsi="Times New Roman" w:cs="Times New Roman"/>
                <w:sz w:val="24"/>
                <w:szCs w:val="24"/>
                <w:lang w:eastAsia="bg-BG"/>
              </w:rPr>
            </w:pPr>
            <w:r w:rsidRPr="00200822">
              <w:rPr>
                <w:rFonts w:ascii="Times New Roman" w:hAnsi="Times New Roman" w:cs="Times New Roman"/>
                <w:sz w:val="24"/>
                <w:szCs w:val="24"/>
                <w:lang w:eastAsia="bg-BG"/>
              </w:rPr>
              <w:t>Поземлен имот с пл.сн. №70 по плана на с. Безводно с площ 1067,00кв.м.</w:t>
            </w:r>
          </w:p>
          <w:p w:rsidR="00C71557" w:rsidRPr="00200822" w:rsidRDefault="00C71557" w:rsidP="00200822">
            <w:pPr>
              <w:spacing w:after="0" w:line="240" w:lineRule="auto"/>
              <w:rPr>
                <w:rFonts w:ascii="Times New Roman" w:hAnsi="Times New Roman" w:cs="Times New Roman"/>
                <w:sz w:val="24"/>
                <w:szCs w:val="24"/>
                <w:lang w:eastAsia="bg-BG"/>
              </w:rPr>
            </w:pPr>
          </w:p>
        </w:tc>
      </w:tr>
      <w:tr w:rsidR="00C71557" w:rsidRPr="00200822">
        <w:trPr>
          <w:trHeight w:val="342"/>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val="en-US" w:eastAsia="bg-BG"/>
              </w:rPr>
              <w:t>5</w:t>
            </w:r>
            <w:r w:rsidRPr="00200822">
              <w:rPr>
                <w:rFonts w:ascii="Times New Roman" w:hAnsi="Times New Roman" w:cs="Times New Roman"/>
                <w:sz w:val="24"/>
                <w:szCs w:val="24"/>
                <w:lang w:eastAsia="bg-BG"/>
              </w:rPr>
              <w:t>.</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Втори етаж с площ 152,00 кв.м. от двуетажна масивна стоманобетонна сграда в УПИ І, кв. 19, пл. сн. №176 по плана с. Комунига, общ. Черноочене.</w:t>
            </w:r>
          </w:p>
        </w:tc>
      </w:tr>
      <w:tr w:rsidR="00C71557" w:rsidRPr="00200822">
        <w:trPr>
          <w:trHeight w:val="299"/>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eastAsia="bg-BG"/>
              </w:rPr>
              <w:t>6</w:t>
            </w:r>
            <w:r w:rsidRPr="00200822">
              <w:rPr>
                <w:rFonts w:ascii="Times New Roman" w:hAnsi="Times New Roman" w:cs="Times New Roman"/>
                <w:sz w:val="24"/>
                <w:szCs w:val="24"/>
                <w:lang w:val="en-US" w:eastAsia="bg-BG"/>
              </w:rPr>
              <w:t>.</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УПИ</w:t>
            </w:r>
            <w:r w:rsidRPr="00200822">
              <w:rPr>
                <w:rFonts w:ascii="Times New Roman" w:hAnsi="Times New Roman" w:cs="Times New Roman"/>
                <w:sz w:val="24"/>
                <w:szCs w:val="24"/>
                <w:lang w:val="en-US" w:eastAsia="bg-BG"/>
              </w:rPr>
              <w:t xml:space="preserve"> ІІ</w:t>
            </w:r>
            <w:r w:rsidRPr="00200822">
              <w:rPr>
                <w:rFonts w:ascii="Times New Roman" w:hAnsi="Times New Roman" w:cs="Times New Roman"/>
                <w:sz w:val="24"/>
                <w:szCs w:val="24"/>
                <w:lang w:eastAsia="bg-BG"/>
              </w:rPr>
              <w:t>-197</w:t>
            </w:r>
            <w:r w:rsidRPr="00200822">
              <w:rPr>
                <w:rFonts w:ascii="Times New Roman" w:hAnsi="Times New Roman" w:cs="Times New Roman"/>
                <w:sz w:val="24"/>
                <w:szCs w:val="24"/>
                <w:lang w:val="en-US" w:eastAsia="bg-BG"/>
              </w:rPr>
              <w:t xml:space="preserve">, </w:t>
            </w:r>
            <w:r w:rsidRPr="00200822">
              <w:rPr>
                <w:rFonts w:ascii="Times New Roman" w:hAnsi="Times New Roman" w:cs="Times New Roman"/>
                <w:sz w:val="24"/>
                <w:szCs w:val="24"/>
                <w:lang w:eastAsia="bg-BG"/>
              </w:rPr>
              <w:t>кв. 32 по плана на с. Черноочене с площ 614,00  кв. метра</w:t>
            </w:r>
          </w:p>
        </w:tc>
      </w:tr>
      <w:tr w:rsidR="00C71557" w:rsidRPr="00200822">
        <w:trPr>
          <w:trHeight w:val="298"/>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val="en-US" w:eastAsia="bg-BG"/>
              </w:rPr>
            </w:pPr>
            <w:r w:rsidRPr="00200822">
              <w:rPr>
                <w:rFonts w:ascii="Times New Roman" w:hAnsi="Times New Roman" w:cs="Times New Roman"/>
                <w:sz w:val="24"/>
                <w:szCs w:val="24"/>
                <w:lang w:eastAsia="bg-BG"/>
              </w:rPr>
              <w:t>7</w:t>
            </w:r>
            <w:r w:rsidRPr="00200822">
              <w:rPr>
                <w:rFonts w:ascii="Times New Roman" w:hAnsi="Times New Roman" w:cs="Times New Roman"/>
                <w:sz w:val="24"/>
                <w:szCs w:val="24"/>
                <w:lang w:val="en-US" w:eastAsia="bg-BG"/>
              </w:rPr>
              <w:t>.</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УПИ VІ-190, кв. 31 по плана на с. Черноочене с площ 2 953,00  кв. метра</w:t>
            </w:r>
          </w:p>
        </w:tc>
      </w:tr>
      <w:tr w:rsidR="00C71557" w:rsidRPr="00200822">
        <w:trPr>
          <w:trHeight w:val="298"/>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8.</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000584.2 землище с. Соколите с площ 372,00 кв. метра</w:t>
            </w:r>
          </w:p>
        </w:tc>
      </w:tr>
      <w:tr w:rsidR="00C71557" w:rsidRPr="00200822">
        <w:trPr>
          <w:trHeight w:val="298"/>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9.</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000584.3 землище с. Соколите с площ 260,00 кв. метра</w:t>
            </w:r>
          </w:p>
        </w:tc>
      </w:tr>
      <w:tr w:rsidR="00C71557" w:rsidRPr="00200822">
        <w:trPr>
          <w:trHeight w:val="298"/>
        </w:trPr>
        <w:tc>
          <w:tcPr>
            <w:tcW w:w="713"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10.</w:t>
            </w:r>
          </w:p>
        </w:tc>
        <w:tc>
          <w:tcPr>
            <w:tcW w:w="8557" w:type="dxa"/>
          </w:tcPr>
          <w:p w:rsidR="00C71557" w:rsidRPr="00200822" w:rsidRDefault="00C71557" w:rsidP="00200822">
            <w:pPr>
              <w:spacing w:after="0" w:line="240" w:lineRule="auto"/>
              <w:jc w:val="both"/>
              <w:rPr>
                <w:rFonts w:ascii="Times New Roman" w:hAnsi="Times New Roman" w:cs="Times New Roman"/>
                <w:sz w:val="24"/>
                <w:szCs w:val="24"/>
                <w:lang w:eastAsia="bg-BG"/>
              </w:rPr>
            </w:pPr>
            <w:r w:rsidRPr="00200822">
              <w:rPr>
                <w:rFonts w:ascii="Times New Roman" w:hAnsi="Times New Roman" w:cs="Times New Roman"/>
                <w:sz w:val="24"/>
                <w:szCs w:val="24"/>
                <w:lang w:eastAsia="bg-BG"/>
              </w:rPr>
              <w:t>Застроен ПИ 000584.4 землище с. Соколите с площ 1 652,00 кв. метра</w:t>
            </w:r>
          </w:p>
        </w:tc>
      </w:tr>
    </w:tbl>
    <w:p w:rsidR="00C71557" w:rsidRDefault="00C71557" w:rsidP="00494583">
      <w:pPr>
        <w:jc w:val="center"/>
        <w:rPr>
          <w:rFonts w:ascii="Times New Roman" w:hAnsi="Times New Roman" w:cs="Times New Roman"/>
          <w:b/>
          <w:bCs/>
          <w:i/>
          <w:iCs/>
          <w:sz w:val="24"/>
          <w:szCs w:val="24"/>
        </w:rPr>
      </w:pPr>
      <w:bookmarkStart w:id="0" w:name="_GoBack"/>
      <w:bookmarkEnd w:id="0"/>
      <w:r w:rsidRPr="00494583">
        <w:rPr>
          <w:rFonts w:ascii="Times New Roman" w:hAnsi="Times New Roman" w:cs="Times New Roman"/>
          <w:b/>
          <w:bCs/>
          <w:i/>
          <w:iCs/>
          <w:sz w:val="24"/>
          <w:szCs w:val="24"/>
        </w:rPr>
        <w:t>В. ИМОТИ, КОИТО ОБЩИНА ЧЕРНООЧЕНЕ ИМА НАМЕРЕНИЕ ДА ПРЕДОСТАВИ ПОД НАЕМ: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8504"/>
      </w:tblGrid>
      <w:tr w:rsidR="00C71557" w:rsidRPr="00200822">
        <w:tc>
          <w:tcPr>
            <w:tcW w:w="535"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1.</w:t>
            </w:r>
          </w:p>
        </w:tc>
        <w:tc>
          <w:tcPr>
            <w:tcW w:w="8504"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Стопански навес с площ 408,00 кв.м. с пл. сн. №14, кв. 8 в с. Паничково</w:t>
            </w:r>
          </w:p>
        </w:tc>
      </w:tr>
      <w:tr w:rsidR="00C71557" w:rsidRPr="00200822">
        <w:tc>
          <w:tcPr>
            <w:tcW w:w="535"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2.</w:t>
            </w:r>
          </w:p>
        </w:tc>
        <w:tc>
          <w:tcPr>
            <w:tcW w:w="8504" w:type="dxa"/>
          </w:tcPr>
          <w:p w:rsidR="00C71557" w:rsidRPr="00200822" w:rsidRDefault="00C71557" w:rsidP="00200822">
            <w:pPr>
              <w:spacing w:after="0" w:line="240" w:lineRule="auto"/>
              <w:jc w:val="center"/>
              <w:rPr>
                <w:rFonts w:ascii="Times New Roman" w:hAnsi="Times New Roman" w:cs="Times New Roman"/>
                <w:i/>
                <w:iCs/>
                <w:sz w:val="24"/>
                <w:szCs w:val="24"/>
                <w:lang w:eastAsia="bg-BG"/>
              </w:rPr>
            </w:pPr>
            <w:r w:rsidRPr="00200822">
              <w:rPr>
                <w:rFonts w:ascii="Times New Roman" w:hAnsi="Times New Roman" w:cs="Times New Roman"/>
                <w:i/>
                <w:iCs/>
                <w:sz w:val="24"/>
                <w:szCs w:val="24"/>
                <w:lang w:eastAsia="bg-BG"/>
              </w:rPr>
              <w:t>Стопански навес с площ 385,00 кв.м. в УПИ ІV с пл. сн. №177, кв. 27 в с. Черноочене</w:t>
            </w:r>
          </w:p>
        </w:tc>
      </w:tr>
    </w:tbl>
    <w:p w:rsidR="00C71557" w:rsidRDefault="00C71557" w:rsidP="00494583">
      <w:pPr>
        <w:jc w:val="center"/>
        <w:rPr>
          <w:rFonts w:ascii="Times New Roman" w:hAnsi="Times New Roman" w:cs="Times New Roman"/>
          <w:b/>
          <w:bCs/>
          <w:i/>
          <w:iCs/>
          <w:sz w:val="24"/>
          <w:szCs w:val="24"/>
        </w:rPr>
      </w:pPr>
    </w:p>
    <w:p w:rsidR="00C71557" w:rsidRPr="00494583" w:rsidRDefault="00C71557" w:rsidP="00494583">
      <w:pPr>
        <w:jc w:val="center"/>
        <w:rPr>
          <w:rFonts w:ascii="Times New Roman" w:hAnsi="Times New Roman" w:cs="Times New Roman"/>
          <w:b/>
          <w:bCs/>
          <w:i/>
          <w:iCs/>
          <w:sz w:val="24"/>
          <w:szCs w:val="24"/>
        </w:rPr>
      </w:pPr>
      <w:r w:rsidRPr="00494583">
        <w:rPr>
          <w:rFonts w:ascii="Times New Roman" w:hAnsi="Times New Roman" w:cs="Times New Roman"/>
          <w:b/>
          <w:bCs/>
          <w:i/>
          <w:iCs/>
          <w:sz w:val="24"/>
          <w:szCs w:val="24"/>
        </w:rPr>
        <w:t>Земеделски земи под наем за срок от 10 години:</w:t>
      </w: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2467"/>
        <w:gridCol w:w="1395"/>
        <w:gridCol w:w="2078"/>
        <w:gridCol w:w="2369"/>
      </w:tblGrid>
      <w:tr w:rsidR="00C71557" w:rsidRPr="00200822">
        <w:trPr>
          <w:trHeight w:val="10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w:t>
            </w:r>
          </w:p>
        </w:tc>
        <w:tc>
          <w:tcPr>
            <w:tcW w:w="2467"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2078"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2369"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Пчеларово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077001</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lang w:val="en-US"/>
              </w:rPr>
              <w:t>V</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9,492</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2</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085081</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10,704</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Патица</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018002</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15,324</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4</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024002</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10,672</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5</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Дядовско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011356</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21,296</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6</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Ябълчени</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001025</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31,375</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7</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000101</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VІІІ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11,499</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8</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013038</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49,337</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9</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084058</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19,954</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10</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081006</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38,134</w:t>
            </w:r>
          </w:p>
        </w:tc>
      </w:tr>
      <w:tr w:rsidR="00C71557" w:rsidRPr="00200822">
        <w:trPr>
          <w:trHeight w:val="68"/>
        </w:trPr>
        <w:tc>
          <w:tcPr>
            <w:tcW w:w="900"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1</w:t>
            </w:r>
          </w:p>
        </w:tc>
        <w:tc>
          <w:tcPr>
            <w:tcW w:w="2467"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Габрово</w:t>
            </w:r>
          </w:p>
        </w:tc>
        <w:tc>
          <w:tcPr>
            <w:tcW w:w="1395"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013038</w:t>
            </w:r>
          </w:p>
        </w:tc>
        <w:tc>
          <w:tcPr>
            <w:tcW w:w="2078"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ІХ</w:t>
            </w:r>
          </w:p>
        </w:tc>
        <w:tc>
          <w:tcPr>
            <w:tcW w:w="2369"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49,337</w:t>
            </w:r>
          </w:p>
        </w:tc>
      </w:tr>
      <w:tr w:rsidR="00C71557" w:rsidRPr="00200822">
        <w:trPr>
          <w:trHeight w:val="68"/>
        </w:trPr>
        <w:tc>
          <w:tcPr>
            <w:tcW w:w="900"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2</w:t>
            </w:r>
          </w:p>
        </w:tc>
        <w:tc>
          <w:tcPr>
            <w:tcW w:w="2467"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Габрово</w:t>
            </w:r>
          </w:p>
        </w:tc>
        <w:tc>
          <w:tcPr>
            <w:tcW w:w="1395"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084058</w:t>
            </w:r>
          </w:p>
        </w:tc>
        <w:tc>
          <w:tcPr>
            <w:tcW w:w="2078"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ІХ</w:t>
            </w:r>
          </w:p>
        </w:tc>
        <w:tc>
          <w:tcPr>
            <w:tcW w:w="2369"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19,954</w:t>
            </w:r>
          </w:p>
        </w:tc>
      </w:tr>
      <w:tr w:rsidR="00C71557" w:rsidRPr="00200822">
        <w:trPr>
          <w:trHeight w:val="68"/>
        </w:trPr>
        <w:tc>
          <w:tcPr>
            <w:tcW w:w="900"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3</w:t>
            </w:r>
          </w:p>
        </w:tc>
        <w:tc>
          <w:tcPr>
            <w:tcW w:w="2467"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Дядовско</w:t>
            </w:r>
          </w:p>
        </w:tc>
        <w:tc>
          <w:tcPr>
            <w:tcW w:w="1395"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011761</w:t>
            </w:r>
          </w:p>
        </w:tc>
        <w:tc>
          <w:tcPr>
            <w:tcW w:w="2078"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VІІІ</w:t>
            </w:r>
          </w:p>
        </w:tc>
        <w:tc>
          <w:tcPr>
            <w:tcW w:w="2369" w:type="dxa"/>
          </w:tcPr>
          <w:p w:rsidR="00C71557" w:rsidRPr="007840F7" w:rsidRDefault="00C71557" w:rsidP="00326367">
            <w:pPr>
              <w:jc w:val="center"/>
              <w:rPr>
                <w:rFonts w:ascii="Times New Roman" w:hAnsi="Times New Roman" w:cs="Times New Roman"/>
                <w:sz w:val="24"/>
                <w:szCs w:val="24"/>
              </w:rPr>
            </w:pPr>
            <w:r w:rsidRPr="007840F7">
              <w:rPr>
                <w:rFonts w:ascii="Times New Roman" w:hAnsi="Times New Roman" w:cs="Times New Roman"/>
                <w:sz w:val="24"/>
                <w:szCs w:val="24"/>
              </w:rPr>
              <w:t>3,000</w:t>
            </w:r>
          </w:p>
        </w:tc>
      </w:tr>
    </w:tbl>
    <w:p w:rsidR="00C71557" w:rsidRDefault="00C71557" w:rsidP="00494583">
      <w:pPr>
        <w:jc w:val="center"/>
        <w:rPr>
          <w:rFonts w:ascii="Times New Roman" w:hAnsi="Times New Roman" w:cs="Times New Roman"/>
          <w:b/>
          <w:bCs/>
          <w:i/>
          <w:iCs/>
          <w:sz w:val="24"/>
          <w:szCs w:val="24"/>
        </w:rPr>
      </w:pPr>
    </w:p>
    <w:p w:rsidR="00C71557" w:rsidRPr="00494583" w:rsidRDefault="00C71557" w:rsidP="00494583">
      <w:pPr>
        <w:jc w:val="center"/>
        <w:rPr>
          <w:rFonts w:ascii="Times New Roman" w:hAnsi="Times New Roman" w:cs="Times New Roman"/>
          <w:b/>
          <w:bCs/>
          <w:i/>
          <w:iCs/>
          <w:sz w:val="24"/>
          <w:szCs w:val="24"/>
        </w:rPr>
      </w:pPr>
      <w:r w:rsidRPr="00494583">
        <w:rPr>
          <w:rFonts w:ascii="Times New Roman" w:hAnsi="Times New Roman" w:cs="Times New Roman"/>
          <w:b/>
          <w:bCs/>
          <w:i/>
          <w:iCs/>
          <w:sz w:val="24"/>
          <w:szCs w:val="24"/>
        </w:rPr>
        <w:t>Земеде</w:t>
      </w:r>
      <w:r>
        <w:rPr>
          <w:rFonts w:ascii="Times New Roman" w:hAnsi="Times New Roman" w:cs="Times New Roman"/>
          <w:b/>
          <w:bCs/>
          <w:i/>
          <w:iCs/>
          <w:sz w:val="24"/>
          <w:szCs w:val="24"/>
        </w:rPr>
        <w:t>лски земи под наем за срок от 5</w:t>
      </w:r>
      <w:r w:rsidRPr="00494583">
        <w:rPr>
          <w:rFonts w:ascii="Times New Roman" w:hAnsi="Times New Roman" w:cs="Times New Roman"/>
          <w:b/>
          <w:bCs/>
          <w:i/>
          <w:iCs/>
          <w:sz w:val="24"/>
          <w:szCs w:val="24"/>
        </w:rPr>
        <w:t xml:space="preserve"> години:</w:t>
      </w: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2467"/>
        <w:gridCol w:w="1395"/>
        <w:gridCol w:w="2078"/>
        <w:gridCol w:w="2369"/>
      </w:tblGrid>
      <w:tr w:rsidR="00C71557" w:rsidRPr="00200822">
        <w:trPr>
          <w:trHeight w:val="10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w:t>
            </w:r>
          </w:p>
        </w:tc>
        <w:tc>
          <w:tcPr>
            <w:tcW w:w="2467"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2078"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2369" w:type="dxa"/>
          </w:tcPr>
          <w:p w:rsidR="00C71557" w:rsidRPr="00200822" w:rsidRDefault="00C71557" w:rsidP="003C326E">
            <w:pPr>
              <w:jc w:val="center"/>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000217</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lang w:val="en-US"/>
              </w:rPr>
              <w:t>VII</w:t>
            </w:r>
            <w:r w:rsidRPr="00200822">
              <w:rPr>
                <w:rFonts w:ascii="Times New Roman" w:hAnsi="Times New Roman" w:cs="Times New Roman"/>
                <w:sz w:val="24"/>
                <w:szCs w:val="24"/>
              </w:rPr>
              <w:t>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26,296</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2</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000389</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VIIІ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63,446</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000032</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VIIІ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32,159</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4</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004159</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20,547</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6</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001029</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4,985</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7</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001235</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5,226</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8</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001016</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3,458</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9</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Минзухар</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001213</w:t>
            </w:r>
          </w:p>
        </w:tc>
        <w:tc>
          <w:tcPr>
            <w:tcW w:w="2078"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V</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1,111</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10</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Верско</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000108</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VIIІ</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6,289</w:t>
            </w:r>
          </w:p>
        </w:tc>
      </w:tr>
      <w:tr w:rsidR="00C71557" w:rsidRPr="00200822">
        <w:trPr>
          <w:trHeight w:val="68"/>
        </w:trPr>
        <w:tc>
          <w:tcPr>
            <w:tcW w:w="900" w:type="dxa"/>
          </w:tcPr>
          <w:p w:rsidR="00C71557" w:rsidRPr="00200822" w:rsidRDefault="00C71557" w:rsidP="003C326E">
            <w:pPr>
              <w:jc w:val="center"/>
              <w:rPr>
                <w:rFonts w:ascii="Times New Roman" w:hAnsi="Times New Roman" w:cs="Times New Roman"/>
                <w:sz w:val="24"/>
                <w:szCs w:val="24"/>
                <w:lang w:val="en-US"/>
              </w:rPr>
            </w:pPr>
            <w:r w:rsidRPr="00200822">
              <w:rPr>
                <w:rFonts w:ascii="Times New Roman" w:hAnsi="Times New Roman" w:cs="Times New Roman"/>
                <w:sz w:val="24"/>
                <w:szCs w:val="24"/>
                <w:lang w:val="en-US"/>
              </w:rPr>
              <w:t>11</w:t>
            </w:r>
          </w:p>
        </w:tc>
        <w:tc>
          <w:tcPr>
            <w:tcW w:w="2467"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Бакалите</w:t>
            </w:r>
          </w:p>
        </w:tc>
        <w:tc>
          <w:tcPr>
            <w:tcW w:w="1395"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002090</w:t>
            </w:r>
          </w:p>
        </w:tc>
        <w:tc>
          <w:tcPr>
            <w:tcW w:w="2078"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2369" w:type="dxa"/>
          </w:tcPr>
          <w:p w:rsidR="00C71557" w:rsidRPr="00200822" w:rsidRDefault="00C71557" w:rsidP="003C326E">
            <w:pPr>
              <w:jc w:val="center"/>
              <w:rPr>
                <w:rFonts w:ascii="Times New Roman" w:hAnsi="Times New Roman" w:cs="Times New Roman"/>
                <w:sz w:val="24"/>
                <w:szCs w:val="24"/>
              </w:rPr>
            </w:pPr>
            <w:r w:rsidRPr="00200822">
              <w:rPr>
                <w:rFonts w:ascii="Times New Roman" w:hAnsi="Times New Roman" w:cs="Times New Roman"/>
                <w:sz w:val="24"/>
                <w:szCs w:val="24"/>
              </w:rPr>
              <w:t>11,758</w:t>
            </w:r>
          </w:p>
        </w:tc>
      </w:tr>
      <w:tr w:rsidR="00C71557" w:rsidRPr="00200822">
        <w:trPr>
          <w:trHeight w:val="68"/>
        </w:trPr>
        <w:tc>
          <w:tcPr>
            <w:tcW w:w="900"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1</w:t>
            </w:r>
          </w:p>
        </w:tc>
        <w:tc>
          <w:tcPr>
            <w:tcW w:w="2467"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Петелово</w:t>
            </w:r>
          </w:p>
        </w:tc>
        <w:tc>
          <w:tcPr>
            <w:tcW w:w="1395"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010077</w:t>
            </w:r>
          </w:p>
        </w:tc>
        <w:tc>
          <w:tcPr>
            <w:tcW w:w="2078"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lang w:val="en-US"/>
              </w:rPr>
              <w:t>V</w:t>
            </w:r>
          </w:p>
        </w:tc>
        <w:tc>
          <w:tcPr>
            <w:tcW w:w="2369"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12,270</w:t>
            </w:r>
          </w:p>
        </w:tc>
      </w:tr>
      <w:tr w:rsidR="00C71557" w:rsidRPr="00200822">
        <w:trPr>
          <w:trHeight w:val="68"/>
        </w:trPr>
        <w:tc>
          <w:tcPr>
            <w:tcW w:w="900"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2</w:t>
            </w:r>
          </w:p>
        </w:tc>
        <w:tc>
          <w:tcPr>
            <w:tcW w:w="2467"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Бакалите</w:t>
            </w:r>
          </w:p>
        </w:tc>
        <w:tc>
          <w:tcPr>
            <w:tcW w:w="1395"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002090</w:t>
            </w:r>
          </w:p>
        </w:tc>
        <w:tc>
          <w:tcPr>
            <w:tcW w:w="2078"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ІХ</w:t>
            </w:r>
          </w:p>
        </w:tc>
        <w:tc>
          <w:tcPr>
            <w:tcW w:w="2369" w:type="dxa"/>
          </w:tcPr>
          <w:p w:rsidR="00C71557" w:rsidRPr="0059767F" w:rsidRDefault="00C71557" w:rsidP="00326367">
            <w:pPr>
              <w:jc w:val="center"/>
              <w:rPr>
                <w:rFonts w:ascii="Times New Roman" w:hAnsi="Times New Roman" w:cs="Times New Roman"/>
                <w:sz w:val="24"/>
                <w:szCs w:val="24"/>
              </w:rPr>
            </w:pPr>
            <w:r w:rsidRPr="0059767F">
              <w:rPr>
                <w:rFonts w:ascii="Times New Roman" w:hAnsi="Times New Roman" w:cs="Times New Roman"/>
                <w:sz w:val="24"/>
                <w:szCs w:val="24"/>
              </w:rPr>
              <w:t>11,758</w:t>
            </w:r>
          </w:p>
        </w:tc>
      </w:tr>
    </w:tbl>
    <w:p w:rsidR="00C71557" w:rsidRDefault="00C71557" w:rsidP="005D6B1F">
      <w:pPr>
        <w:jc w:val="center"/>
        <w:rPr>
          <w:rFonts w:ascii="Times New Roman" w:hAnsi="Times New Roman" w:cs="Times New Roman"/>
          <w:b/>
          <w:bCs/>
          <w:i/>
          <w:iCs/>
          <w:sz w:val="24"/>
          <w:szCs w:val="24"/>
        </w:rPr>
      </w:pPr>
    </w:p>
    <w:p w:rsidR="00C71557" w:rsidRPr="009713D7" w:rsidRDefault="00C71557" w:rsidP="005D6B1F">
      <w:pPr>
        <w:jc w:val="center"/>
        <w:rPr>
          <w:rFonts w:ascii="Times New Roman" w:hAnsi="Times New Roman" w:cs="Times New Roman"/>
          <w:sz w:val="24"/>
          <w:szCs w:val="24"/>
        </w:rPr>
      </w:pPr>
      <w:r w:rsidRPr="00494583">
        <w:rPr>
          <w:rFonts w:ascii="Times New Roman" w:hAnsi="Times New Roman" w:cs="Times New Roman"/>
          <w:b/>
          <w:bCs/>
          <w:i/>
          <w:iCs/>
          <w:sz w:val="24"/>
          <w:szCs w:val="24"/>
        </w:rPr>
        <w:t>Земеде</w:t>
      </w:r>
      <w:r>
        <w:rPr>
          <w:rFonts w:ascii="Times New Roman" w:hAnsi="Times New Roman" w:cs="Times New Roman"/>
          <w:b/>
          <w:bCs/>
          <w:i/>
          <w:iCs/>
          <w:sz w:val="24"/>
          <w:szCs w:val="24"/>
        </w:rPr>
        <w:t xml:space="preserve">лски земи под наем за срок от </w:t>
      </w:r>
      <w:r>
        <w:rPr>
          <w:rFonts w:ascii="Times New Roman" w:hAnsi="Times New Roman" w:cs="Times New Roman"/>
          <w:b/>
          <w:bCs/>
          <w:i/>
          <w:iCs/>
          <w:sz w:val="24"/>
          <w:szCs w:val="24"/>
          <w:lang w:val="en-US"/>
        </w:rPr>
        <w:t xml:space="preserve">1 </w:t>
      </w:r>
      <w:r>
        <w:rPr>
          <w:rFonts w:ascii="Times New Roman" w:hAnsi="Times New Roman" w:cs="Times New Roman"/>
          <w:b/>
          <w:bCs/>
          <w:i/>
          <w:iCs/>
          <w:sz w:val="24"/>
          <w:szCs w:val="24"/>
        </w:rPr>
        <w:t>година</w:t>
      </w:r>
      <w:r w:rsidRPr="00494583">
        <w:rPr>
          <w:rFonts w:ascii="Times New Roman" w:hAnsi="Times New Roman" w:cs="Times New Roman"/>
          <w:b/>
          <w:bCs/>
          <w:i/>
          <w:iCs/>
          <w:sz w:val="24"/>
          <w:szCs w:val="24"/>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1801"/>
        <w:gridCol w:w="1395"/>
        <w:gridCol w:w="1515"/>
        <w:gridCol w:w="1983"/>
      </w:tblGrid>
      <w:tr w:rsidR="00C71557" w:rsidRPr="00200822">
        <w:trPr>
          <w:trHeight w:val="108"/>
        </w:trPr>
        <w:tc>
          <w:tcPr>
            <w:tcW w:w="816" w:type="dxa"/>
          </w:tcPr>
          <w:p w:rsidR="00C71557" w:rsidRPr="00200822" w:rsidRDefault="00C71557"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w:t>
            </w:r>
          </w:p>
        </w:tc>
        <w:tc>
          <w:tcPr>
            <w:tcW w:w="1801" w:type="dxa"/>
          </w:tcPr>
          <w:p w:rsidR="00C71557" w:rsidRPr="00200822" w:rsidRDefault="00C71557"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землище</w:t>
            </w:r>
          </w:p>
        </w:tc>
        <w:tc>
          <w:tcPr>
            <w:tcW w:w="1395" w:type="dxa"/>
          </w:tcPr>
          <w:p w:rsidR="00C71557" w:rsidRPr="00200822" w:rsidRDefault="00C71557"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имот №</w:t>
            </w:r>
          </w:p>
        </w:tc>
        <w:tc>
          <w:tcPr>
            <w:tcW w:w="1515" w:type="dxa"/>
          </w:tcPr>
          <w:p w:rsidR="00C71557" w:rsidRPr="00200822" w:rsidRDefault="00C71557"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категория</w:t>
            </w:r>
          </w:p>
        </w:tc>
        <w:tc>
          <w:tcPr>
            <w:tcW w:w="1983" w:type="dxa"/>
          </w:tcPr>
          <w:p w:rsidR="00C71557" w:rsidRPr="00200822" w:rsidRDefault="00C71557" w:rsidP="00FD5D6F">
            <w:pPr>
              <w:jc w:val="both"/>
              <w:rPr>
                <w:rFonts w:ascii="Times New Roman" w:hAnsi="Times New Roman" w:cs="Times New Roman"/>
                <w:b/>
                <w:bCs/>
                <w:sz w:val="24"/>
                <w:szCs w:val="24"/>
              </w:rPr>
            </w:pPr>
            <w:r w:rsidRPr="00200822">
              <w:rPr>
                <w:rFonts w:ascii="Times New Roman" w:hAnsi="Times New Roman" w:cs="Times New Roman"/>
                <w:b/>
                <w:bCs/>
                <w:sz w:val="24"/>
                <w:szCs w:val="24"/>
              </w:rPr>
              <w:t>Площ</w:t>
            </w:r>
            <w:r w:rsidRPr="00200822">
              <w:rPr>
                <w:rFonts w:ascii="Times New Roman" w:hAnsi="Times New Roman" w:cs="Times New Roman"/>
                <w:b/>
                <w:bCs/>
                <w:sz w:val="24"/>
                <w:szCs w:val="24"/>
                <w:lang w:val="en-US"/>
              </w:rPr>
              <w:t xml:space="preserve"> /</w:t>
            </w:r>
            <w:r w:rsidRPr="00200822">
              <w:rPr>
                <w:rFonts w:ascii="Times New Roman" w:hAnsi="Times New Roman" w:cs="Times New Roman"/>
                <w:b/>
                <w:bCs/>
                <w:sz w:val="24"/>
                <w:szCs w:val="24"/>
              </w:rPr>
              <w:t>дка/</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081047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4,244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084039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1,293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085067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3,131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085013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1,264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003049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6,837</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1.6</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003051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2,000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1.7</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086079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5,202</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082033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2,618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1.9</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084040</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6,390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1.10</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002021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9,498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013013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5,303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013016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6,169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013025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8,238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086071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2,986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077005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3,356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1.16</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022012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9,071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1.17</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085034</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4,613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1.18</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085067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3,131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1.19</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085065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1,090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1.20</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013066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10,682</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015006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12,463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Габрово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013021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26,662</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002179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1,051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001076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4,491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001063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1,458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001016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1,741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001017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1,479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2.6</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2,791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2.7</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001038</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3,430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2.8</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001091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1,516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2.9</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001023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1,355</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2.10</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Паничково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001005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1,118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3.1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Яворово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010795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5,833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4.1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Безводно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010712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2,671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5.1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000256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8,707</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5.2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000054</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9,160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5.3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Свободиново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000034</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5,500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6.1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Патица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ІV</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2,736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7</w:t>
            </w:r>
            <w:r w:rsidRPr="00200822">
              <w:rPr>
                <w:rFonts w:ascii="Times New Roman" w:hAnsi="Times New Roman" w:cs="Times New Roman"/>
                <w:b/>
                <w:bCs/>
                <w:sz w:val="24"/>
                <w:szCs w:val="24"/>
              </w:rPr>
              <w:t>.1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006547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2,154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7.2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005509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1,810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7.3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005510</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2,579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7.4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005511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softHyphen/>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1,014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7.5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Черна нива</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005505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0,414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8.1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Железник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012025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2,349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8.2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Железник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012240</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1,280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9.1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Ново селище</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001048</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1,045</w:t>
            </w:r>
          </w:p>
        </w:tc>
      </w:tr>
      <w:tr w:rsidR="00C71557" w:rsidRPr="00200822">
        <w:trPr>
          <w:trHeight w:val="234"/>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10</w:t>
            </w:r>
            <w:r w:rsidRPr="00200822">
              <w:rPr>
                <w:rFonts w:ascii="Times New Roman" w:hAnsi="Times New Roman" w:cs="Times New Roman"/>
                <w:b/>
                <w:bCs/>
                <w:sz w:val="24"/>
                <w:szCs w:val="24"/>
              </w:rPr>
              <w:t>.1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Бели вир</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000346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0,956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10.2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Били вир</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000340</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1,274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009611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6,091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005601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0693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11.3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Даскалово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004708</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0,157</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009102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4,886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014025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7,290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021001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3,530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021026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2,327</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001037</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6,385</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12.6</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001043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4,645</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12.7</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8,005</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12.8</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001042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6,000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12.9</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7,550</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12.10</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001040</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3,978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12.11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001041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6,698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12.12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Лясково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001035</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9,262</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13.1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Божурци</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000238</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 xml:space="preserve">3,640 </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14.1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Бостанци</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000023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5,306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14.2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Бостанци</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000024</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1,658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15</w:t>
            </w:r>
            <w:r w:rsidRPr="00200822">
              <w:rPr>
                <w:rFonts w:ascii="Times New Roman" w:hAnsi="Times New Roman" w:cs="Times New Roman"/>
                <w:b/>
                <w:bCs/>
                <w:sz w:val="24"/>
                <w:szCs w:val="24"/>
              </w:rPr>
              <w:t>.1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Петелово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012002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5,506</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15.2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Петелово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007194</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2,453</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16.1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Пчеларово</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070002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8,257</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lang w:val="en-US"/>
              </w:rPr>
              <w:t>17</w:t>
            </w:r>
            <w:r w:rsidRPr="00200822">
              <w:rPr>
                <w:rFonts w:ascii="Times New Roman" w:hAnsi="Times New Roman" w:cs="Times New Roman"/>
                <w:b/>
                <w:bCs/>
                <w:sz w:val="24"/>
                <w:szCs w:val="24"/>
              </w:rPr>
              <w:t>.1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Пряпорец</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010009</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1,019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18.1</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010512</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1,549</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18.2</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010528</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2,161</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18.3</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010246</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4,498</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18.4</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010331</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VІІІ</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1,644</w:t>
            </w:r>
          </w:p>
        </w:tc>
      </w:tr>
      <w:tr w:rsidR="00C71557" w:rsidRPr="00200822">
        <w:trPr>
          <w:trHeight w:val="68"/>
        </w:trPr>
        <w:tc>
          <w:tcPr>
            <w:tcW w:w="816" w:type="dxa"/>
          </w:tcPr>
          <w:p w:rsidR="00C71557" w:rsidRPr="00200822" w:rsidRDefault="00C71557" w:rsidP="00FD5D6F">
            <w:pPr>
              <w:rPr>
                <w:rFonts w:ascii="Times New Roman" w:hAnsi="Times New Roman" w:cs="Times New Roman"/>
                <w:b/>
                <w:bCs/>
                <w:sz w:val="24"/>
                <w:szCs w:val="24"/>
              </w:rPr>
            </w:pPr>
            <w:r w:rsidRPr="00200822">
              <w:rPr>
                <w:rFonts w:ascii="Times New Roman" w:hAnsi="Times New Roman" w:cs="Times New Roman"/>
                <w:b/>
                <w:bCs/>
                <w:sz w:val="24"/>
                <w:szCs w:val="24"/>
              </w:rPr>
              <w:t>18.5</w:t>
            </w:r>
          </w:p>
        </w:tc>
        <w:tc>
          <w:tcPr>
            <w:tcW w:w="1801"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Каняк</w:t>
            </w:r>
          </w:p>
        </w:tc>
        <w:tc>
          <w:tcPr>
            <w:tcW w:w="1395" w:type="dxa"/>
          </w:tcPr>
          <w:p w:rsidR="00C71557" w:rsidRPr="00200822" w:rsidRDefault="00C71557" w:rsidP="00FD5D6F">
            <w:pPr>
              <w:rPr>
                <w:rFonts w:ascii="Times New Roman" w:hAnsi="Times New Roman" w:cs="Times New Roman"/>
                <w:sz w:val="24"/>
                <w:szCs w:val="24"/>
              </w:rPr>
            </w:pPr>
            <w:r w:rsidRPr="00200822">
              <w:rPr>
                <w:rFonts w:ascii="Times New Roman" w:hAnsi="Times New Roman" w:cs="Times New Roman"/>
                <w:sz w:val="24"/>
                <w:szCs w:val="24"/>
              </w:rPr>
              <w:t>010513</w:t>
            </w:r>
          </w:p>
        </w:tc>
        <w:tc>
          <w:tcPr>
            <w:tcW w:w="1515"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ІХ</w:t>
            </w:r>
          </w:p>
        </w:tc>
        <w:tc>
          <w:tcPr>
            <w:tcW w:w="1983" w:type="dxa"/>
          </w:tcPr>
          <w:p w:rsidR="00C71557" w:rsidRPr="00200822" w:rsidRDefault="00C71557" w:rsidP="00FD5D6F">
            <w:pPr>
              <w:jc w:val="center"/>
              <w:rPr>
                <w:rFonts w:ascii="Times New Roman" w:hAnsi="Times New Roman" w:cs="Times New Roman"/>
                <w:sz w:val="24"/>
                <w:szCs w:val="24"/>
              </w:rPr>
            </w:pPr>
            <w:r w:rsidRPr="00200822">
              <w:rPr>
                <w:rFonts w:ascii="Times New Roman" w:hAnsi="Times New Roman" w:cs="Times New Roman"/>
                <w:sz w:val="24"/>
                <w:szCs w:val="24"/>
              </w:rPr>
              <w:t>13,166</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1.1</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005504</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4,104</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1.2</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006536</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1,003</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1.3</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Черна нива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006532</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1,832</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.1</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010422</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3,224</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lang w:val="en-US"/>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w:t>
            </w:r>
            <w:r w:rsidRPr="00F36A17">
              <w:rPr>
                <w:rFonts w:ascii="Times New Roman" w:hAnsi="Times New Roman" w:cs="Times New Roman"/>
                <w:b/>
                <w:bCs/>
                <w:sz w:val="24"/>
                <w:szCs w:val="24"/>
                <w:lang w:val="en-US"/>
              </w:rPr>
              <w:t>2</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010033</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0,973</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lang w:val="en-US"/>
              </w:rPr>
              <w:t>2</w:t>
            </w:r>
            <w:r w:rsidRPr="00F36A17">
              <w:rPr>
                <w:rFonts w:ascii="Times New Roman" w:hAnsi="Times New Roman" w:cs="Times New Roman"/>
                <w:b/>
                <w:bCs/>
                <w:sz w:val="24"/>
                <w:szCs w:val="24"/>
              </w:rPr>
              <w:t>.3</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010053</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2,687</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2.4</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Пряпорец</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010031</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1,882</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 xml:space="preserve">3.3 </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Свободиново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000005</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5,724</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4.1</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lang w:val="en-US"/>
              </w:rPr>
            </w:pPr>
            <w:r w:rsidRPr="003F6255">
              <w:rPr>
                <w:rFonts w:ascii="Times New Roman" w:hAnsi="Times New Roman" w:cs="Times New Roman"/>
                <w:sz w:val="24"/>
                <w:szCs w:val="24"/>
              </w:rPr>
              <w:t>03301</w:t>
            </w:r>
            <w:r w:rsidRPr="003F6255">
              <w:rPr>
                <w:rFonts w:ascii="Times New Roman" w:hAnsi="Times New Roman" w:cs="Times New Roman"/>
                <w:sz w:val="24"/>
                <w:szCs w:val="24"/>
                <w:lang w:val="en-US"/>
              </w:rPr>
              <w:t>2</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6,657</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4.2</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033020</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4,501</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4.3</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079008</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1,485</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4.4</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079028</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ІХ</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3,241</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4.5</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087070</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1,116</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4.6</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Габрово</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009039</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20,012</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5.1</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Бърза река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000017</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4,633</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6.1</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Житница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010724</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2,072</w:t>
            </w:r>
          </w:p>
        </w:tc>
      </w:tr>
      <w:tr w:rsidR="00C71557" w:rsidRPr="00200822">
        <w:trPr>
          <w:trHeight w:val="68"/>
        </w:trPr>
        <w:tc>
          <w:tcPr>
            <w:tcW w:w="816" w:type="dxa"/>
          </w:tcPr>
          <w:p w:rsidR="00C71557" w:rsidRPr="00F36A17" w:rsidRDefault="00C71557" w:rsidP="00326367">
            <w:pPr>
              <w:rPr>
                <w:rFonts w:ascii="Times New Roman" w:hAnsi="Times New Roman" w:cs="Times New Roman"/>
                <w:b/>
                <w:bCs/>
                <w:sz w:val="24"/>
                <w:szCs w:val="24"/>
              </w:rPr>
            </w:pPr>
            <w:r w:rsidRPr="00F36A17">
              <w:rPr>
                <w:rFonts w:ascii="Times New Roman" w:hAnsi="Times New Roman" w:cs="Times New Roman"/>
                <w:b/>
                <w:bCs/>
                <w:sz w:val="24"/>
                <w:szCs w:val="24"/>
              </w:rPr>
              <w:t>6.2</w:t>
            </w:r>
          </w:p>
        </w:tc>
        <w:tc>
          <w:tcPr>
            <w:tcW w:w="1801"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Житница</w:t>
            </w:r>
          </w:p>
        </w:tc>
        <w:tc>
          <w:tcPr>
            <w:tcW w:w="1395" w:type="dxa"/>
          </w:tcPr>
          <w:p w:rsidR="00C71557" w:rsidRPr="003F6255" w:rsidRDefault="00C71557" w:rsidP="00326367">
            <w:pPr>
              <w:rPr>
                <w:rFonts w:ascii="Times New Roman" w:hAnsi="Times New Roman" w:cs="Times New Roman"/>
                <w:sz w:val="24"/>
                <w:szCs w:val="24"/>
              </w:rPr>
            </w:pPr>
            <w:r w:rsidRPr="003F6255">
              <w:rPr>
                <w:rFonts w:ascii="Times New Roman" w:hAnsi="Times New Roman" w:cs="Times New Roman"/>
                <w:sz w:val="24"/>
                <w:szCs w:val="24"/>
              </w:rPr>
              <w:t>010148</w:t>
            </w:r>
          </w:p>
        </w:tc>
        <w:tc>
          <w:tcPr>
            <w:tcW w:w="1515"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VІІІ</w:t>
            </w:r>
          </w:p>
        </w:tc>
        <w:tc>
          <w:tcPr>
            <w:tcW w:w="1983" w:type="dxa"/>
          </w:tcPr>
          <w:p w:rsidR="00C71557" w:rsidRPr="003F6255" w:rsidRDefault="00C71557" w:rsidP="00326367">
            <w:pPr>
              <w:jc w:val="center"/>
              <w:rPr>
                <w:rFonts w:ascii="Times New Roman" w:hAnsi="Times New Roman" w:cs="Times New Roman"/>
                <w:sz w:val="24"/>
                <w:szCs w:val="24"/>
              </w:rPr>
            </w:pPr>
            <w:r w:rsidRPr="003F6255">
              <w:rPr>
                <w:rFonts w:ascii="Times New Roman" w:hAnsi="Times New Roman" w:cs="Times New Roman"/>
                <w:sz w:val="24"/>
                <w:szCs w:val="24"/>
              </w:rPr>
              <w:t>5,264</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7.1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010295</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6,312</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7.2</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012005</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5,392</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7.3</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Петелово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001200</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8,919</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8.1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Даскалово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005607</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1,421</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8.2</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Даскалово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004612</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2,238</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9.1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Среднево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016080</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7,356</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9.2</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Среднево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016007</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2,159</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10.1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Бели вир</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000376</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6,732</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11.1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Верско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000074</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5,505</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11.2</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Верско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000056</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5,500</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12</w:t>
            </w:r>
            <w:r w:rsidRPr="00E83CC3">
              <w:rPr>
                <w:rFonts w:ascii="Times New Roman" w:hAnsi="Times New Roman" w:cs="Times New Roman"/>
                <w:b/>
                <w:bCs/>
                <w:sz w:val="24"/>
                <w:szCs w:val="24"/>
              </w:rPr>
              <w:t>.1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011227</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1,265</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12.2</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010739</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8,867</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12.3</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010736</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1,386</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12.4</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010520</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3,283</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12.5</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010608</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4,823</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12.6</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010676</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1,306</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12.7</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010673</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2,006</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12.8</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010672</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2,847</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12.9</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Безводно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010378</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ІХ</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2,221</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rPr>
              <w:t>13.1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Лясково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001030</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7,360</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14</w:t>
            </w:r>
            <w:r w:rsidRPr="00E83CC3">
              <w:rPr>
                <w:rFonts w:ascii="Times New Roman" w:hAnsi="Times New Roman" w:cs="Times New Roman"/>
                <w:b/>
                <w:bCs/>
                <w:sz w:val="24"/>
                <w:szCs w:val="24"/>
              </w:rPr>
              <w:t>.1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Възел</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000054</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3,050</w:t>
            </w:r>
          </w:p>
        </w:tc>
      </w:tr>
      <w:tr w:rsidR="00C71557" w:rsidRPr="00200822">
        <w:trPr>
          <w:trHeight w:val="68"/>
        </w:trPr>
        <w:tc>
          <w:tcPr>
            <w:tcW w:w="816" w:type="dxa"/>
          </w:tcPr>
          <w:p w:rsidR="00C71557" w:rsidRPr="00E83CC3" w:rsidRDefault="00C71557" w:rsidP="00326367">
            <w:pPr>
              <w:rPr>
                <w:rFonts w:ascii="Times New Roman" w:hAnsi="Times New Roman" w:cs="Times New Roman"/>
                <w:b/>
                <w:bCs/>
                <w:sz w:val="24"/>
                <w:szCs w:val="24"/>
              </w:rPr>
            </w:pPr>
            <w:r w:rsidRPr="00E83CC3">
              <w:rPr>
                <w:rFonts w:ascii="Times New Roman" w:hAnsi="Times New Roman" w:cs="Times New Roman"/>
                <w:b/>
                <w:bCs/>
                <w:sz w:val="24"/>
                <w:szCs w:val="24"/>
                <w:lang w:val="en-US"/>
              </w:rPr>
              <w:t>15</w:t>
            </w:r>
            <w:r w:rsidRPr="00E83CC3">
              <w:rPr>
                <w:rFonts w:ascii="Times New Roman" w:hAnsi="Times New Roman" w:cs="Times New Roman"/>
                <w:b/>
                <w:bCs/>
                <w:sz w:val="24"/>
                <w:szCs w:val="24"/>
              </w:rPr>
              <w:t>.1</w:t>
            </w:r>
          </w:p>
        </w:tc>
        <w:tc>
          <w:tcPr>
            <w:tcW w:w="1801"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Паничково</w:t>
            </w:r>
          </w:p>
        </w:tc>
        <w:tc>
          <w:tcPr>
            <w:tcW w:w="1395" w:type="dxa"/>
          </w:tcPr>
          <w:p w:rsidR="00C71557" w:rsidRPr="00803F8D" w:rsidRDefault="00C71557" w:rsidP="00326367">
            <w:pPr>
              <w:rPr>
                <w:rFonts w:ascii="Times New Roman" w:hAnsi="Times New Roman" w:cs="Times New Roman"/>
                <w:sz w:val="24"/>
                <w:szCs w:val="24"/>
              </w:rPr>
            </w:pPr>
            <w:r w:rsidRPr="00803F8D">
              <w:rPr>
                <w:rFonts w:ascii="Times New Roman" w:hAnsi="Times New Roman" w:cs="Times New Roman"/>
                <w:sz w:val="24"/>
                <w:szCs w:val="24"/>
              </w:rPr>
              <w:t>002344</w:t>
            </w:r>
          </w:p>
        </w:tc>
        <w:tc>
          <w:tcPr>
            <w:tcW w:w="1515"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VІІІ</w:t>
            </w:r>
          </w:p>
        </w:tc>
        <w:tc>
          <w:tcPr>
            <w:tcW w:w="1983" w:type="dxa"/>
          </w:tcPr>
          <w:p w:rsidR="00C71557" w:rsidRPr="00803F8D" w:rsidRDefault="00C71557" w:rsidP="00326367">
            <w:pPr>
              <w:jc w:val="center"/>
              <w:rPr>
                <w:rFonts w:ascii="Times New Roman" w:hAnsi="Times New Roman" w:cs="Times New Roman"/>
                <w:sz w:val="24"/>
                <w:szCs w:val="24"/>
              </w:rPr>
            </w:pPr>
            <w:r w:rsidRPr="00803F8D">
              <w:rPr>
                <w:rFonts w:ascii="Times New Roman" w:hAnsi="Times New Roman" w:cs="Times New Roman"/>
                <w:sz w:val="24"/>
                <w:szCs w:val="24"/>
              </w:rPr>
              <w:t>2,563</w:t>
            </w:r>
          </w:p>
        </w:tc>
      </w:tr>
    </w:tbl>
    <w:p w:rsidR="00C71557" w:rsidRPr="001778C5" w:rsidRDefault="00C71557">
      <w:pPr>
        <w:rPr>
          <w:rFonts w:ascii="Times New Roman" w:hAnsi="Times New Roman" w:cs="Times New Roman"/>
          <w:sz w:val="24"/>
          <w:szCs w:val="24"/>
          <w:lang w:val="en-US"/>
        </w:rPr>
      </w:pPr>
    </w:p>
    <w:tbl>
      <w:tblPr>
        <w:tblW w:w="920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8201"/>
      </w:tblGrid>
      <w:tr w:rsidR="00C71557" w:rsidRPr="00200822">
        <w:tc>
          <w:tcPr>
            <w:tcW w:w="1008"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w:t>
            </w:r>
          </w:p>
        </w:tc>
        <w:tc>
          <w:tcPr>
            <w:tcW w:w="8201"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b/>
                <w:bCs/>
                <w:sz w:val="24"/>
                <w:szCs w:val="24"/>
                <w:lang w:eastAsia="bg-BG"/>
              </w:rPr>
              <w:t xml:space="preserve">Г. </w:t>
            </w:r>
            <w:r w:rsidRPr="00200822">
              <w:rPr>
                <w:rFonts w:ascii="Times New Roman" w:hAnsi="Times New Roman" w:cs="Times New Roman"/>
                <w:b/>
                <w:bCs/>
                <w:smallCaps/>
                <w:sz w:val="24"/>
                <w:szCs w:val="24"/>
                <w:lang w:eastAsia="bg-BG"/>
              </w:rPr>
              <w:t>Имоти, които Община Черноочене има намерение да предостави на концесия:</w:t>
            </w:r>
          </w:p>
        </w:tc>
      </w:tr>
      <w:tr w:rsidR="00C71557" w:rsidRPr="00200822">
        <w:tc>
          <w:tcPr>
            <w:tcW w:w="1008"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1.</w:t>
            </w:r>
          </w:p>
        </w:tc>
        <w:tc>
          <w:tcPr>
            <w:tcW w:w="8201"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 001040, находящ се в землището на с. Черна нива, община Черноочене, ЕКАТТЕ 80830, с площ на водоема 28,190 дка.</w:t>
            </w:r>
          </w:p>
        </w:tc>
      </w:tr>
      <w:tr w:rsidR="00C71557" w:rsidRPr="00200822">
        <w:tc>
          <w:tcPr>
            <w:tcW w:w="1008"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2.</w:t>
            </w:r>
          </w:p>
        </w:tc>
        <w:tc>
          <w:tcPr>
            <w:tcW w:w="8201"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водоем, представляващ имот № 000021, находящ се в землището на с. Черноочене, община Черноочене, ЕКАТТЕ 81236, с площ на водоема 44,356 дка.</w:t>
            </w:r>
          </w:p>
        </w:tc>
      </w:tr>
      <w:tr w:rsidR="00C71557" w:rsidRPr="00200822">
        <w:tc>
          <w:tcPr>
            <w:tcW w:w="1008"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3.</w:t>
            </w:r>
          </w:p>
        </w:tc>
        <w:tc>
          <w:tcPr>
            <w:tcW w:w="8201"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№001001, находящ се в землището на с. Ново селище, община Черноочене, ЕКАТТЕ 52153, с площ на водоема 24,896 дка.</w:t>
            </w:r>
          </w:p>
        </w:tc>
      </w:tr>
      <w:tr w:rsidR="00C71557" w:rsidRPr="00200822">
        <w:tc>
          <w:tcPr>
            <w:tcW w:w="1008"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4.</w:t>
            </w:r>
          </w:p>
        </w:tc>
        <w:tc>
          <w:tcPr>
            <w:tcW w:w="8201" w:type="dxa"/>
          </w:tcPr>
          <w:p w:rsidR="00C71557" w:rsidRPr="00200822" w:rsidRDefault="00C71557" w:rsidP="00200822">
            <w:pPr>
              <w:spacing w:after="0" w:line="240" w:lineRule="auto"/>
              <w:jc w:val="center"/>
              <w:rPr>
                <w:rFonts w:ascii="Times New Roman" w:hAnsi="Times New Roman" w:cs="Times New Roman"/>
                <w:sz w:val="24"/>
                <w:szCs w:val="24"/>
                <w:lang w:eastAsia="bg-BG"/>
              </w:rPr>
            </w:pPr>
            <w:r w:rsidRPr="00200822">
              <w:rPr>
                <w:rFonts w:ascii="Times New Roman" w:hAnsi="Times New Roman" w:cs="Times New Roman"/>
                <w:sz w:val="24"/>
                <w:szCs w:val="24"/>
                <w:lang w:eastAsia="bg-BG"/>
              </w:rPr>
              <w:t>Водно</w:t>
            </w:r>
            <w:r w:rsidRPr="00200822">
              <w:rPr>
                <w:rFonts w:ascii="Times New Roman" w:hAnsi="Times New Roman" w:cs="Times New Roman"/>
                <w:sz w:val="24"/>
                <w:szCs w:val="24"/>
                <w:lang w:val="en-US" w:eastAsia="bg-BG"/>
              </w:rPr>
              <w:t>-</w:t>
            </w:r>
            <w:r w:rsidRPr="00200822">
              <w:rPr>
                <w:rFonts w:ascii="Times New Roman" w:hAnsi="Times New Roman" w:cs="Times New Roman"/>
                <w:sz w:val="24"/>
                <w:szCs w:val="24"/>
                <w:lang w:eastAsia="bg-BG"/>
              </w:rPr>
              <w:t>стопански обект – язовир, представляващ имот № 001119, находящ се в землището на с. Паничково, община Черноочене, ЕКАТТЕ 55395, с площ на водоема 45,674 дка.</w:t>
            </w:r>
          </w:p>
        </w:tc>
      </w:tr>
    </w:tbl>
    <w:p w:rsidR="00C71557" w:rsidRPr="009713D7" w:rsidRDefault="00C71557">
      <w:pPr>
        <w:rPr>
          <w:rFonts w:ascii="Times New Roman" w:hAnsi="Times New Roman" w:cs="Times New Roman"/>
          <w:sz w:val="24"/>
          <w:szCs w:val="24"/>
        </w:rPr>
      </w:pPr>
    </w:p>
    <w:p w:rsidR="00C71557" w:rsidRPr="009713D7" w:rsidRDefault="00C71557" w:rsidP="003C326E">
      <w:pPr>
        <w:spacing w:after="120"/>
        <w:jc w:val="center"/>
        <w:rPr>
          <w:rFonts w:ascii="Times New Roman" w:hAnsi="Times New Roman" w:cs="Times New Roman"/>
          <w:b/>
          <w:bCs/>
          <w:caps/>
          <w:sz w:val="24"/>
          <w:szCs w:val="24"/>
        </w:rPr>
      </w:pPr>
      <w:r w:rsidRPr="009713D7">
        <w:rPr>
          <w:rFonts w:ascii="Times New Roman" w:hAnsi="Times New Roman" w:cs="Times New Roman"/>
          <w:b/>
          <w:bCs/>
          <w:caps/>
          <w:sz w:val="24"/>
          <w:szCs w:val="24"/>
          <w:lang w:val="en-US"/>
        </w:rPr>
        <w:t>IV</w:t>
      </w:r>
      <w:r w:rsidRPr="009713D7">
        <w:rPr>
          <w:rFonts w:ascii="Times New Roman" w:hAnsi="Times New Roman" w:cs="Times New Roman"/>
          <w:b/>
          <w:bCs/>
          <w:caps/>
          <w:sz w:val="24"/>
          <w:szCs w:val="24"/>
          <w:lang w:val="ru-RU"/>
        </w:rPr>
        <w:t xml:space="preserve">. </w:t>
      </w:r>
      <w:r w:rsidRPr="009713D7">
        <w:rPr>
          <w:rFonts w:ascii="Times New Roman" w:hAnsi="Times New Roman" w:cs="Times New Roman"/>
          <w:b/>
          <w:bCs/>
          <w:caps/>
          <w:sz w:val="24"/>
          <w:szCs w:val="24"/>
        </w:rPr>
        <w:t>Описание на имотите, които общината има намерение да предложи за замяна срещу имоти на граждани или юридически лица</w:t>
      </w:r>
    </w:p>
    <w:p w:rsidR="00C71557" w:rsidRPr="009713D7" w:rsidRDefault="00C71557" w:rsidP="003C326E">
      <w:pPr>
        <w:ind w:firstLine="706"/>
        <w:jc w:val="both"/>
        <w:rPr>
          <w:rFonts w:ascii="Times New Roman" w:hAnsi="Times New Roman" w:cs="Times New Roman"/>
          <w:sz w:val="24"/>
          <w:szCs w:val="24"/>
        </w:rPr>
      </w:pPr>
      <w:r w:rsidRPr="009713D7">
        <w:rPr>
          <w:rFonts w:ascii="Times New Roman" w:hAnsi="Times New Roman" w:cs="Times New Roman"/>
          <w:sz w:val="24"/>
          <w:szCs w:val="24"/>
        </w:rPr>
        <w:t>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Община Черноочене няма планирани имоти – общинска собственост за замяна срещу имоти на граждани или юридически лица.</w:t>
      </w:r>
    </w:p>
    <w:p w:rsidR="00C71557" w:rsidRPr="009713D7" w:rsidRDefault="00C71557" w:rsidP="003C326E">
      <w:pPr>
        <w:ind w:firstLine="706"/>
        <w:jc w:val="both"/>
        <w:rPr>
          <w:rFonts w:ascii="Times New Roman" w:hAnsi="Times New Roman" w:cs="Times New Roman"/>
          <w:sz w:val="24"/>
          <w:szCs w:val="24"/>
        </w:rPr>
      </w:pPr>
      <w:r w:rsidRPr="009713D7">
        <w:rPr>
          <w:rFonts w:ascii="Times New Roman" w:hAnsi="Times New Roman" w:cs="Times New Roman"/>
          <w:sz w:val="24"/>
          <w:szCs w:val="24"/>
        </w:rPr>
        <w:t>При постъпване до кмета на общината на предложения за замяна на имот – общинска собственост със собствен имот или вещни права от граждани или юридически лица, по същите ще се процедира съгласно Закона за общинската собственост.</w:t>
      </w:r>
    </w:p>
    <w:p w:rsidR="00C71557" w:rsidRPr="009713D7" w:rsidRDefault="00C71557" w:rsidP="003C326E">
      <w:pPr>
        <w:spacing w:after="120"/>
        <w:ind w:left="706"/>
        <w:jc w:val="center"/>
        <w:rPr>
          <w:rFonts w:ascii="Times New Roman" w:hAnsi="Times New Roman" w:cs="Times New Roman"/>
          <w:b/>
          <w:bCs/>
          <w:caps/>
          <w:sz w:val="24"/>
          <w:szCs w:val="24"/>
        </w:rPr>
      </w:pPr>
    </w:p>
    <w:p w:rsidR="00C71557" w:rsidRPr="009713D7" w:rsidRDefault="00C71557" w:rsidP="003C326E">
      <w:pPr>
        <w:spacing w:after="120"/>
        <w:ind w:left="706"/>
        <w:jc w:val="center"/>
        <w:rPr>
          <w:rFonts w:ascii="Times New Roman" w:hAnsi="Times New Roman" w:cs="Times New Roman"/>
          <w:b/>
          <w:bCs/>
          <w:caps/>
          <w:sz w:val="24"/>
          <w:szCs w:val="24"/>
        </w:rPr>
      </w:pPr>
      <w:r w:rsidRPr="009713D7">
        <w:rPr>
          <w:rFonts w:ascii="Times New Roman" w:hAnsi="Times New Roman" w:cs="Times New Roman"/>
          <w:b/>
          <w:bCs/>
          <w:caps/>
          <w:sz w:val="24"/>
          <w:szCs w:val="24"/>
          <w:lang w:val="en-US"/>
        </w:rPr>
        <w:t>V</w:t>
      </w:r>
      <w:r w:rsidRPr="009713D7">
        <w:rPr>
          <w:rFonts w:ascii="Times New Roman" w:hAnsi="Times New Roman" w:cs="Times New Roman"/>
          <w:b/>
          <w:bCs/>
          <w:caps/>
          <w:sz w:val="24"/>
          <w:szCs w:val="24"/>
          <w:lang w:val="ru-RU"/>
        </w:rPr>
        <w:t xml:space="preserve">. </w:t>
      </w:r>
      <w:r w:rsidRPr="009713D7">
        <w:rPr>
          <w:rFonts w:ascii="Times New Roman" w:hAnsi="Times New Roman" w:cs="Times New Roman"/>
          <w:b/>
          <w:bCs/>
          <w:caps/>
          <w:sz w:val="24"/>
          <w:szCs w:val="24"/>
        </w:rPr>
        <w:t>Описание на имотите, които общината има намерение да ПРИДОБИЕ И СПОСОБИТЕ ЗА ТЯХНОТО ПРИДОБИВАНЕ</w:t>
      </w:r>
    </w:p>
    <w:p w:rsidR="00C71557" w:rsidRPr="009713D7" w:rsidRDefault="00C71557" w:rsidP="003C326E">
      <w:pPr>
        <w:ind w:firstLine="706"/>
        <w:jc w:val="center"/>
        <w:rPr>
          <w:rFonts w:ascii="Times New Roman" w:hAnsi="Times New Roman" w:cs="Times New Roman"/>
          <w:sz w:val="24"/>
          <w:szCs w:val="24"/>
        </w:rPr>
      </w:pPr>
      <w:r w:rsidRPr="009713D7">
        <w:rPr>
          <w:rFonts w:ascii="Times New Roman" w:hAnsi="Times New Roman" w:cs="Times New Roman"/>
          <w:sz w:val="24"/>
          <w:szCs w:val="24"/>
        </w:rPr>
        <w:t>През 201</w:t>
      </w:r>
      <w:r w:rsidRPr="009713D7">
        <w:rPr>
          <w:rFonts w:ascii="Times New Roman" w:hAnsi="Times New Roman" w:cs="Times New Roman"/>
          <w:sz w:val="24"/>
          <w:szCs w:val="24"/>
          <w:lang w:val="en-US"/>
        </w:rPr>
        <w:t>6</w:t>
      </w:r>
      <w:r w:rsidRPr="009713D7">
        <w:rPr>
          <w:rFonts w:ascii="Times New Roman" w:hAnsi="Times New Roman" w:cs="Times New Roman"/>
          <w:sz w:val="24"/>
          <w:szCs w:val="24"/>
        </w:rPr>
        <w:t xml:space="preserve"> г. Община Черноочене може да придобие поземлени имоти или части от тях, при възникване на необходимост за придобиване на имот от граждани или юридически лица, по същите ще се процедира съгласно Закона за общинската собственост.</w:t>
      </w:r>
    </w:p>
    <w:p w:rsidR="00C71557" w:rsidRPr="009713D7" w:rsidRDefault="00C71557" w:rsidP="003C326E">
      <w:pPr>
        <w:spacing w:after="120"/>
        <w:jc w:val="center"/>
        <w:rPr>
          <w:rFonts w:ascii="Times New Roman" w:hAnsi="Times New Roman" w:cs="Times New Roman"/>
          <w:b/>
          <w:bCs/>
          <w:sz w:val="24"/>
          <w:szCs w:val="24"/>
        </w:rPr>
      </w:pPr>
      <w:r w:rsidRPr="009713D7">
        <w:rPr>
          <w:rFonts w:ascii="Times New Roman" w:hAnsi="Times New Roman" w:cs="Times New Roman"/>
          <w:b/>
          <w:bCs/>
          <w:sz w:val="24"/>
          <w:szCs w:val="24"/>
          <w:lang w:val="en-US"/>
        </w:rPr>
        <w:t>VI</w:t>
      </w:r>
      <w:r w:rsidRPr="009713D7">
        <w:rPr>
          <w:rFonts w:ascii="Times New Roman" w:hAnsi="Times New Roman" w:cs="Times New Roman"/>
          <w:b/>
          <w:bCs/>
          <w:sz w:val="24"/>
          <w:szCs w:val="24"/>
          <w:lang w:val="ru-RU"/>
        </w:rPr>
        <w:t xml:space="preserve">. </w:t>
      </w:r>
      <w:r w:rsidRPr="009713D7">
        <w:rPr>
          <w:rFonts w:ascii="Times New Roman" w:hAnsi="Times New Roman" w:cs="Times New Roman"/>
          <w:b/>
          <w:bCs/>
          <w:sz w:val="24"/>
          <w:szCs w:val="24"/>
        </w:rPr>
        <w:t>ЗАКЛЮЧЕНИЕ</w:t>
      </w:r>
    </w:p>
    <w:p w:rsidR="00C71557" w:rsidRPr="009713D7" w:rsidRDefault="00C71557" w:rsidP="003C326E">
      <w:pPr>
        <w:ind w:firstLine="706"/>
        <w:jc w:val="center"/>
        <w:rPr>
          <w:rFonts w:ascii="Times New Roman" w:hAnsi="Times New Roman" w:cs="Times New Roman"/>
          <w:b/>
          <w:bCs/>
          <w:sz w:val="24"/>
          <w:szCs w:val="24"/>
        </w:rPr>
      </w:pPr>
      <w:r w:rsidRPr="009713D7">
        <w:rPr>
          <w:rFonts w:ascii="Times New Roman" w:hAnsi="Times New Roman" w:cs="Times New Roman"/>
          <w:b/>
          <w:bCs/>
          <w:sz w:val="24"/>
          <w:szCs w:val="24"/>
        </w:rPr>
        <w:t>Настоящата програма за управление и разпореждане с имоти – общинска собственост на Община Черноочене през 2016 г. се приема на основание чл.8, ал.9 от Закона за общинската собственост, в изпълнение на Стратегията за управление на общинската собственост за периода 2015 – 2019 г.</w:t>
      </w:r>
    </w:p>
    <w:p w:rsidR="00C71557" w:rsidRPr="009713D7" w:rsidRDefault="00C71557" w:rsidP="003C326E">
      <w:pPr>
        <w:ind w:firstLine="706"/>
        <w:jc w:val="center"/>
        <w:rPr>
          <w:rFonts w:ascii="Times New Roman" w:hAnsi="Times New Roman" w:cs="Times New Roman"/>
          <w:b/>
          <w:bCs/>
          <w:sz w:val="24"/>
          <w:szCs w:val="24"/>
        </w:rPr>
      </w:pPr>
      <w:r w:rsidRPr="009713D7">
        <w:rPr>
          <w:rFonts w:ascii="Times New Roman" w:hAnsi="Times New Roman" w:cs="Times New Roman"/>
          <w:b/>
          <w:bCs/>
          <w:sz w:val="24"/>
          <w:szCs w:val="24"/>
        </w:rPr>
        <w:t>По своята същност е отворен документ и може да се актуализира през годината.</w:t>
      </w:r>
    </w:p>
    <w:p w:rsidR="00C71557" w:rsidRPr="009713D7" w:rsidRDefault="00C71557" w:rsidP="003C326E">
      <w:pPr>
        <w:ind w:firstLine="706"/>
        <w:jc w:val="center"/>
        <w:rPr>
          <w:rFonts w:ascii="Times New Roman" w:hAnsi="Times New Roman" w:cs="Times New Roman"/>
          <w:b/>
          <w:bCs/>
          <w:sz w:val="24"/>
          <w:szCs w:val="24"/>
        </w:rPr>
      </w:pPr>
    </w:p>
    <w:p w:rsidR="00C71557" w:rsidRPr="009713D7" w:rsidRDefault="00C71557" w:rsidP="003C326E">
      <w:pPr>
        <w:ind w:firstLine="706"/>
        <w:jc w:val="center"/>
        <w:rPr>
          <w:rFonts w:ascii="Times New Roman" w:hAnsi="Times New Roman" w:cs="Times New Roman"/>
          <w:b/>
          <w:bCs/>
          <w:sz w:val="24"/>
          <w:szCs w:val="24"/>
        </w:rPr>
      </w:pPr>
      <w:r w:rsidRPr="009713D7">
        <w:rPr>
          <w:rFonts w:ascii="Times New Roman" w:hAnsi="Times New Roman" w:cs="Times New Roman"/>
          <w:b/>
          <w:bCs/>
          <w:sz w:val="24"/>
          <w:szCs w:val="24"/>
        </w:rPr>
        <w:t>Настоящата програма е приета с Решение №</w:t>
      </w:r>
      <w:r>
        <w:rPr>
          <w:rFonts w:ascii="Times New Roman" w:hAnsi="Times New Roman" w:cs="Times New Roman"/>
          <w:b/>
          <w:bCs/>
          <w:sz w:val="24"/>
          <w:szCs w:val="24"/>
          <w:lang w:val="en-US"/>
        </w:rPr>
        <w:t>04</w:t>
      </w:r>
      <w:r w:rsidRPr="009713D7">
        <w:rPr>
          <w:rFonts w:ascii="Times New Roman" w:hAnsi="Times New Roman" w:cs="Times New Roman"/>
          <w:b/>
          <w:bCs/>
          <w:sz w:val="24"/>
          <w:szCs w:val="24"/>
        </w:rPr>
        <w:t xml:space="preserve"> от</w:t>
      </w:r>
      <w:r>
        <w:rPr>
          <w:rFonts w:ascii="Times New Roman" w:hAnsi="Times New Roman" w:cs="Times New Roman"/>
          <w:b/>
          <w:bCs/>
          <w:sz w:val="24"/>
          <w:szCs w:val="24"/>
          <w:lang w:val="en-US"/>
        </w:rPr>
        <w:t xml:space="preserve"> 28</w:t>
      </w:r>
      <w:r w:rsidRPr="009713D7">
        <w:rPr>
          <w:rFonts w:ascii="Times New Roman" w:hAnsi="Times New Roman" w:cs="Times New Roman"/>
          <w:b/>
          <w:bCs/>
          <w:sz w:val="24"/>
          <w:szCs w:val="24"/>
        </w:rPr>
        <w:t>.</w:t>
      </w:r>
      <w:r>
        <w:rPr>
          <w:rFonts w:ascii="Times New Roman" w:hAnsi="Times New Roman" w:cs="Times New Roman"/>
          <w:b/>
          <w:bCs/>
          <w:sz w:val="24"/>
          <w:szCs w:val="24"/>
          <w:lang w:val="en-US"/>
        </w:rPr>
        <w:t>01</w:t>
      </w:r>
      <w:r w:rsidRPr="009713D7">
        <w:rPr>
          <w:rFonts w:ascii="Times New Roman" w:hAnsi="Times New Roman" w:cs="Times New Roman"/>
          <w:b/>
          <w:bCs/>
          <w:sz w:val="24"/>
          <w:szCs w:val="24"/>
        </w:rPr>
        <w:t>.2016 г.</w:t>
      </w:r>
    </w:p>
    <w:p w:rsidR="00C71557" w:rsidRPr="009713D7" w:rsidRDefault="00C71557">
      <w:pPr>
        <w:rPr>
          <w:rFonts w:ascii="Times New Roman" w:hAnsi="Times New Roman" w:cs="Times New Roman"/>
          <w:sz w:val="24"/>
          <w:szCs w:val="24"/>
        </w:rPr>
      </w:pPr>
    </w:p>
    <w:p w:rsidR="00C71557" w:rsidRPr="009713D7" w:rsidRDefault="00C71557">
      <w:pPr>
        <w:rPr>
          <w:rFonts w:ascii="Times New Roman" w:hAnsi="Times New Roman" w:cs="Times New Roman"/>
          <w:sz w:val="24"/>
          <w:szCs w:val="24"/>
        </w:rPr>
      </w:pPr>
    </w:p>
    <w:p w:rsidR="00C71557" w:rsidRPr="009713D7" w:rsidRDefault="00C71557">
      <w:pPr>
        <w:rPr>
          <w:rFonts w:ascii="Times New Roman" w:hAnsi="Times New Roman" w:cs="Times New Roman"/>
          <w:sz w:val="24"/>
          <w:szCs w:val="24"/>
        </w:rPr>
      </w:pPr>
    </w:p>
    <w:sectPr w:rsidR="00C71557" w:rsidRPr="009713D7" w:rsidSect="00494583">
      <w:pgSz w:w="11906" w:h="16838"/>
      <w:pgMar w:top="1417" w:right="1274"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1B4D"/>
    <w:multiLevelType w:val="hybridMultilevel"/>
    <w:tmpl w:val="3B98A60A"/>
    <w:lvl w:ilvl="0" w:tplc="0402000F">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0E04"/>
    <w:rsid w:val="00010E04"/>
    <w:rsid w:val="000265BF"/>
    <w:rsid w:val="0005302A"/>
    <w:rsid w:val="000C1318"/>
    <w:rsid w:val="00175A3B"/>
    <w:rsid w:val="001778C5"/>
    <w:rsid w:val="00194AD1"/>
    <w:rsid w:val="00197F04"/>
    <w:rsid w:val="001E5D50"/>
    <w:rsid w:val="00200822"/>
    <w:rsid w:val="002054DC"/>
    <w:rsid w:val="0024761A"/>
    <w:rsid w:val="00251F07"/>
    <w:rsid w:val="00272525"/>
    <w:rsid w:val="0027472D"/>
    <w:rsid w:val="002E5CC1"/>
    <w:rsid w:val="00326367"/>
    <w:rsid w:val="00335176"/>
    <w:rsid w:val="00363C38"/>
    <w:rsid w:val="00364A37"/>
    <w:rsid w:val="0037155A"/>
    <w:rsid w:val="00377C96"/>
    <w:rsid w:val="00386020"/>
    <w:rsid w:val="003A7E67"/>
    <w:rsid w:val="003C326E"/>
    <w:rsid w:val="003F6255"/>
    <w:rsid w:val="00457AB9"/>
    <w:rsid w:val="004678A6"/>
    <w:rsid w:val="00494583"/>
    <w:rsid w:val="004B24DE"/>
    <w:rsid w:val="004C0CE3"/>
    <w:rsid w:val="004C281C"/>
    <w:rsid w:val="004C51BE"/>
    <w:rsid w:val="004E14CB"/>
    <w:rsid w:val="00515AB0"/>
    <w:rsid w:val="005445BB"/>
    <w:rsid w:val="0056198F"/>
    <w:rsid w:val="0059767F"/>
    <w:rsid w:val="005A27C5"/>
    <w:rsid w:val="005D6B1F"/>
    <w:rsid w:val="006705BA"/>
    <w:rsid w:val="006A4667"/>
    <w:rsid w:val="006D6073"/>
    <w:rsid w:val="007840F7"/>
    <w:rsid w:val="0078693F"/>
    <w:rsid w:val="007A1ECD"/>
    <w:rsid w:val="007B0FEF"/>
    <w:rsid w:val="007B52F1"/>
    <w:rsid w:val="007E5FF3"/>
    <w:rsid w:val="007F1F03"/>
    <w:rsid w:val="007F68BB"/>
    <w:rsid w:val="00803F8D"/>
    <w:rsid w:val="008671BD"/>
    <w:rsid w:val="008E2733"/>
    <w:rsid w:val="009200F2"/>
    <w:rsid w:val="00924E0E"/>
    <w:rsid w:val="00950052"/>
    <w:rsid w:val="0096592F"/>
    <w:rsid w:val="009713D7"/>
    <w:rsid w:val="00972781"/>
    <w:rsid w:val="009B1990"/>
    <w:rsid w:val="00A10B30"/>
    <w:rsid w:val="00A369EF"/>
    <w:rsid w:val="00AF105D"/>
    <w:rsid w:val="00B51994"/>
    <w:rsid w:val="00BA0315"/>
    <w:rsid w:val="00C43F3E"/>
    <w:rsid w:val="00C71557"/>
    <w:rsid w:val="00C85C42"/>
    <w:rsid w:val="00CD0F09"/>
    <w:rsid w:val="00D06F30"/>
    <w:rsid w:val="00D110E4"/>
    <w:rsid w:val="00D26A00"/>
    <w:rsid w:val="00DA18A5"/>
    <w:rsid w:val="00E80A70"/>
    <w:rsid w:val="00E83CC3"/>
    <w:rsid w:val="00E85851"/>
    <w:rsid w:val="00F36A17"/>
    <w:rsid w:val="00F44F91"/>
    <w:rsid w:val="00F50F29"/>
    <w:rsid w:val="00F7684E"/>
    <w:rsid w:val="00F95E60"/>
    <w:rsid w:val="00FD5D6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8A6"/>
    <w:pPr>
      <w:spacing w:after="160" w:line="259" w:lineRule="auto"/>
    </w:pPr>
    <w:rPr>
      <w:rFonts w:cs="Calibri"/>
      <w:lang w:val="bg-BG"/>
    </w:rPr>
  </w:style>
  <w:style w:type="character" w:default="1" w:styleId="DefaultParagraphFont">
    <w:name w:val="Default Paragraph Font"/>
    <w:link w:val="CharCharCharCharCharChar"/>
    <w:uiPriority w:val="99"/>
    <w:semiHidden/>
    <w:lock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72781"/>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character" w:styleId="Strong">
    <w:name w:val="Strong"/>
    <w:basedOn w:val="DefaultParagraphFont"/>
    <w:uiPriority w:val="99"/>
    <w:qFormat/>
    <w:rsid w:val="00972781"/>
    <w:rPr>
      <w:b/>
      <w:bCs/>
    </w:rPr>
  </w:style>
  <w:style w:type="paragraph" w:customStyle="1" w:styleId="firstline">
    <w:name w:val="firstline"/>
    <w:basedOn w:val="Normal"/>
    <w:uiPriority w:val="99"/>
    <w:rsid w:val="00972781"/>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99"/>
    <w:rsid w:val="00972781"/>
    <w:rPr>
      <w:rFonts w:ascii="Times New Roman" w:eastAsia="Times New Roman" w:hAnsi="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9B19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B1990"/>
    <w:rPr>
      <w:rFonts w:ascii="Segoe UI" w:hAnsi="Segoe UI" w:cs="Segoe UI"/>
      <w:sz w:val="18"/>
      <w:szCs w:val="18"/>
    </w:rPr>
  </w:style>
  <w:style w:type="paragraph" w:customStyle="1" w:styleId="CharCharCharCharCharChar">
    <w:name w:val="Char Char Знак Знак Char Char Знак Знак Char Char"/>
    <w:basedOn w:val="Normal"/>
    <w:link w:val="DefaultParagraphFont"/>
    <w:uiPriority w:val="99"/>
    <w:rsid w:val="007840F7"/>
    <w:pPr>
      <w:tabs>
        <w:tab w:val="left" w:pos="709"/>
      </w:tabs>
      <w:spacing w:after="0" w:line="240" w:lineRule="auto"/>
    </w:pPr>
    <w:rPr>
      <w:rFonts w:ascii="Tahoma" w:hAnsi="Tahoma" w:cs="Tahoma"/>
      <w:sz w:val="24"/>
      <w:szCs w:val="24"/>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TotalTime>
  <Pages>9</Pages>
  <Words>1562</Words>
  <Characters>8907</Characters>
  <Application>Microsoft Office Outlook</Application>
  <DocSecurity>0</DocSecurity>
  <Lines>0</Lines>
  <Paragraphs>0</Paragraphs>
  <ScaleCrop>false</ScaleCrop>
  <Company>oubelivir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А</dc:title>
  <dc:subject/>
  <dc:creator>INTEL</dc:creator>
  <cp:keywords/>
  <dc:description/>
  <cp:lastModifiedBy>Administrator</cp:lastModifiedBy>
  <cp:revision>30</cp:revision>
  <cp:lastPrinted>2016-01-18T11:42:00Z</cp:lastPrinted>
  <dcterms:created xsi:type="dcterms:W3CDTF">2016-02-01T15:14:00Z</dcterms:created>
  <dcterms:modified xsi:type="dcterms:W3CDTF">2016-02-01T15:44:00Z</dcterms:modified>
</cp:coreProperties>
</file>